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018D" w14:textId="77777777" w:rsidR="00754A46" w:rsidRPr="00BD276F" w:rsidRDefault="00754A46" w:rsidP="008E67A8">
      <w:pPr>
        <w:pStyle w:val="Subtitle"/>
        <w:spacing w:after="0" w:line="240" w:lineRule="auto"/>
        <w:jc w:val="both"/>
        <w:rPr>
          <w:rFonts w:ascii="Roboto" w:hAnsi="Roboto"/>
        </w:rPr>
      </w:pPr>
      <w:bookmarkStart w:id="0" w:name="_Hlk70599638"/>
      <w:r w:rsidRPr="00BD276F">
        <w:rPr>
          <w:rFonts w:ascii="Roboto" w:hAnsi="Roboto"/>
          <w:u w:color="000000"/>
        </w:rPr>
        <w:t>Job description</w:t>
      </w:r>
    </w:p>
    <w:p w14:paraId="138974CE" w14:textId="0718D8AB" w:rsidR="00754A46" w:rsidRPr="00BD276F" w:rsidRDefault="006922C9" w:rsidP="008E67A8">
      <w:pPr>
        <w:pStyle w:val="Title"/>
        <w:spacing w:after="0"/>
        <w:jc w:val="both"/>
        <w:rPr>
          <w:rFonts w:ascii="Roboto" w:hAnsi="Roboto"/>
        </w:rPr>
      </w:pPr>
      <w:r w:rsidRPr="00BD276F">
        <w:rPr>
          <w:rFonts w:ascii="Roboto" w:hAnsi="Roboto"/>
        </w:rPr>
        <w:t>Music Writers Officer</w:t>
      </w:r>
      <w:r w:rsidR="00020082" w:rsidRPr="00BD276F">
        <w:rPr>
          <w:rFonts w:ascii="Roboto" w:hAnsi="Roboto"/>
        </w:rPr>
        <w:t xml:space="preserve"> (part time)</w:t>
      </w:r>
    </w:p>
    <w:p w14:paraId="1B52CC0B" w14:textId="77777777" w:rsidR="00754A46" w:rsidRDefault="00754A46" w:rsidP="008E67A8">
      <w:pPr>
        <w:spacing w:after="0" w:line="240" w:lineRule="auto"/>
        <w:jc w:val="both"/>
      </w:pPr>
    </w:p>
    <w:p w14:paraId="24C79287" w14:textId="77777777" w:rsidR="00F9554D" w:rsidRPr="00BD276F" w:rsidRDefault="00F9554D" w:rsidP="008E67A8">
      <w:pPr>
        <w:spacing w:after="0" w:line="240" w:lineRule="auto"/>
        <w:jc w:val="both"/>
      </w:pPr>
    </w:p>
    <w:p w14:paraId="526A873B" w14:textId="77777777" w:rsidR="00754A46" w:rsidRPr="00BD276F" w:rsidRDefault="00754A46" w:rsidP="008E67A8">
      <w:pPr>
        <w:spacing w:after="0" w:line="240" w:lineRule="auto"/>
        <w:jc w:val="both"/>
      </w:pPr>
    </w:p>
    <w:p w14:paraId="5BD2B5FA" w14:textId="75C9797D" w:rsidR="00754A46" w:rsidRPr="00BD276F" w:rsidRDefault="00754A46" w:rsidP="008E67A8">
      <w:pPr>
        <w:tabs>
          <w:tab w:val="left" w:pos="3060"/>
        </w:tabs>
        <w:spacing w:after="0" w:line="240" w:lineRule="auto"/>
        <w:jc w:val="both"/>
        <w:rPr>
          <w:rFonts w:cs="Arial"/>
          <w:sz w:val="22"/>
        </w:rPr>
      </w:pPr>
      <w:r w:rsidRPr="00BD276F">
        <w:rPr>
          <w:rFonts w:eastAsia="Arial" w:cs="Arial"/>
          <w:spacing w:val="-3"/>
          <w:sz w:val="22"/>
        </w:rPr>
        <w:t>Job Title:</w:t>
      </w:r>
      <w:r w:rsidRPr="00BD276F">
        <w:rPr>
          <w:rFonts w:eastAsia="Times New Roman" w:cs="Arial"/>
          <w:spacing w:val="-3"/>
          <w:sz w:val="22"/>
        </w:rPr>
        <w:tab/>
      </w:r>
      <w:r w:rsidR="006922C9" w:rsidRPr="00BD276F">
        <w:rPr>
          <w:rFonts w:eastAsia="Times New Roman" w:cs="Arial"/>
          <w:spacing w:val="-3"/>
          <w:sz w:val="22"/>
        </w:rPr>
        <w:t>Music Writers Officer</w:t>
      </w:r>
      <w:r w:rsidR="00020082" w:rsidRPr="00BD276F">
        <w:rPr>
          <w:rFonts w:eastAsia="Times New Roman" w:cs="Arial"/>
          <w:spacing w:val="-3"/>
          <w:sz w:val="22"/>
        </w:rPr>
        <w:t xml:space="preserve"> (part time)</w:t>
      </w:r>
    </w:p>
    <w:p w14:paraId="3D9C25F7" w14:textId="20807E5E" w:rsidR="00754A46" w:rsidRPr="00BD276F" w:rsidRDefault="00754A46" w:rsidP="008E67A8">
      <w:pPr>
        <w:tabs>
          <w:tab w:val="left" w:pos="3060"/>
        </w:tabs>
        <w:spacing w:after="0" w:line="240" w:lineRule="auto"/>
        <w:jc w:val="both"/>
        <w:rPr>
          <w:rFonts w:eastAsia="Arial" w:cs="Arial"/>
          <w:spacing w:val="-3"/>
          <w:sz w:val="22"/>
        </w:rPr>
      </w:pPr>
      <w:r w:rsidRPr="00BD276F">
        <w:rPr>
          <w:rFonts w:eastAsia="Arial" w:cs="Arial"/>
          <w:spacing w:val="-3"/>
          <w:sz w:val="22"/>
        </w:rPr>
        <w:t>Department:</w:t>
      </w:r>
      <w:r w:rsidRPr="00BD276F">
        <w:rPr>
          <w:rFonts w:eastAsia="Times New Roman" w:cs="Arial"/>
          <w:spacing w:val="-3"/>
          <w:sz w:val="22"/>
        </w:rPr>
        <w:tab/>
      </w:r>
      <w:r w:rsidR="00020082" w:rsidRPr="00BD276F">
        <w:rPr>
          <w:rFonts w:eastAsia="Times New Roman" w:cs="Arial"/>
          <w:spacing w:val="-3"/>
          <w:sz w:val="22"/>
        </w:rPr>
        <w:t>Live, Theatre &amp; Music Writers</w:t>
      </w:r>
    </w:p>
    <w:p w14:paraId="15B988D8" w14:textId="77777777" w:rsidR="00DE3354" w:rsidRPr="00BD276F" w:rsidRDefault="00754A46" w:rsidP="008E67A8">
      <w:pPr>
        <w:tabs>
          <w:tab w:val="left" w:pos="3060"/>
        </w:tabs>
        <w:spacing w:after="0" w:line="240" w:lineRule="auto"/>
        <w:jc w:val="both"/>
        <w:rPr>
          <w:rFonts w:eastAsia="Arial" w:cs="Arial"/>
          <w:spacing w:val="-3"/>
          <w:sz w:val="22"/>
        </w:rPr>
      </w:pPr>
      <w:r w:rsidRPr="00BD276F">
        <w:rPr>
          <w:rFonts w:eastAsia="Arial" w:cs="Arial"/>
          <w:spacing w:val="-3"/>
          <w:sz w:val="22"/>
        </w:rPr>
        <w:t>Responsible To:</w:t>
      </w:r>
      <w:r w:rsidRPr="00BD276F">
        <w:rPr>
          <w:rFonts w:eastAsia="Times New Roman" w:cs="Arial"/>
          <w:spacing w:val="-3"/>
          <w:sz w:val="22"/>
        </w:rPr>
        <w:tab/>
        <w:t>N</w:t>
      </w:r>
      <w:r w:rsidR="00DE3354" w:rsidRPr="00BD276F">
        <w:rPr>
          <w:rFonts w:eastAsia="Times New Roman" w:cs="Arial"/>
          <w:spacing w:val="-3"/>
          <w:sz w:val="22"/>
        </w:rPr>
        <w:t xml:space="preserve">ational </w:t>
      </w:r>
      <w:r w:rsidRPr="00BD276F">
        <w:rPr>
          <w:rFonts w:eastAsia="Times New Roman" w:cs="Arial"/>
          <w:spacing w:val="-3"/>
          <w:sz w:val="22"/>
        </w:rPr>
        <w:t xml:space="preserve">Organiser </w:t>
      </w:r>
      <w:r w:rsidR="00DE3354" w:rsidRPr="00BD276F">
        <w:rPr>
          <w:rFonts w:eastAsia="Times New Roman" w:cs="Arial"/>
          <w:spacing w:val="-3"/>
          <w:sz w:val="22"/>
        </w:rPr>
        <w:t>Live, Theatre &amp; Music Writers</w:t>
      </w:r>
    </w:p>
    <w:p w14:paraId="701982D9" w14:textId="77777777" w:rsidR="00754A46" w:rsidRDefault="00754A46" w:rsidP="008E67A8">
      <w:pPr>
        <w:tabs>
          <w:tab w:val="left" w:pos="3060"/>
        </w:tabs>
        <w:spacing w:after="0" w:line="240" w:lineRule="auto"/>
        <w:jc w:val="both"/>
        <w:rPr>
          <w:rFonts w:eastAsia="Times New Roman" w:cs="Arial"/>
          <w:spacing w:val="-3"/>
          <w:sz w:val="22"/>
        </w:rPr>
      </w:pPr>
    </w:p>
    <w:p w14:paraId="329853A4" w14:textId="77777777" w:rsidR="00F9554D" w:rsidRPr="00BD276F" w:rsidRDefault="00F9554D" w:rsidP="008E67A8">
      <w:pPr>
        <w:tabs>
          <w:tab w:val="left" w:pos="3060"/>
        </w:tabs>
        <w:spacing w:after="0" w:line="240" w:lineRule="auto"/>
        <w:jc w:val="both"/>
        <w:rPr>
          <w:rFonts w:eastAsia="Times New Roman" w:cs="Arial"/>
          <w:spacing w:val="-3"/>
          <w:sz w:val="22"/>
        </w:rPr>
      </w:pPr>
    </w:p>
    <w:bookmarkEnd w:id="0"/>
    <w:p w14:paraId="1DBDB5AC" w14:textId="77777777" w:rsidR="00754A46" w:rsidRPr="00BD276F" w:rsidRDefault="00754A46" w:rsidP="008E67A8">
      <w:pPr>
        <w:pStyle w:val="Heading2"/>
        <w:spacing w:before="0" w:after="0" w:line="240" w:lineRule="auto"/>
        <w:jc w:val="both"/>
        <w:rPr>
          <w:rFonts w:ascii="Roboto" w:hAnsi="Roboto"/>
        </w:rPr>
      </w:pPr>
      <w:r w:rsidRPr="00BD276F">
        <w:rPr>
          <w:rFonts w:ascii="Roboto" w:hAnsi="Roboto"/>
        </w:rPr>
        <w:t>Purpose</w:t>
      </w:r>
    </w:p>
    <w:p w14:paraId="75A4D781" w14:textId="7A930636" w:rsidR="00E00A95" w:rsidRPr="005311AC" w:rsidRDefault="00E00A95" w:rsidP="008E67A8">
      <w:pPr>
        <w:spacing w:after="0" w:line="240" w:lineRule="auto"/>
        <w:jc w:val="both"/>
        <w:rPr>
          <w:rFonts w:eastAsia="Roboto" w:cs="Roboto"/>
          <w:color w:val="auto"/>
          <w:sz w:val="22"/>
        </w:rPr>
      </w:pPr>
    </w:p>
    <w:p w14:paraId="7A760927" w14:textId="77777777" w:rsidR="00EC0DB1" w:rsidRPr="005311AC" w:rsidRDefault="00EC0DB1" w:rsidP="008E67A8">
      <w:pPr>
        <w:spacing w:line="257" w:lineRule="auto"/>
        <w:jc w:val="both"/>
        <w:rPr>
          <w:rFonts w:eastAsia="Roboto" w:cs="Roboto"/>
          <w:color w:val="auto"/>
          <w:sz w:val="22"/>
        </w:rPr>
      </w:pPr>
      <w:r w:rsidRPr="005311AC">
        <w:rPr>
          <w:rFonts w:eastAsia="Roboto" w:cs="Roboto"/>
          <w:color w:val="auto"/>
          <w:sz w:val="22"/>
        </w:rPr>
        <w:t xml:space="preserve">The MU supports Music Writers: our members who are songwriters, composers, sound designers, orchestrators, arrangers and copyists. </w:t>
      </w:r>
    </w:p>
    <w:p w14:paraId="4D7E3A46" w14:textId="34CA29B5" w:rsidR="0BB0BC44" w:rsidRDefault="00EC0DB1" w:rsidP="008E67A8">
      <w:pPr>
        <w:spacing w:line="257" w:lineRule="auto"/>
        <w:jc w:val="both"/>
        <w:rPr>
          <w:rFonts w:eastAsia="Roboto" w:cs="Roboto"/>
          <w:sz w:val="22"/>
        </w:rPr>
      </w:pPr>
      <w:r w:rsidRPr="005311AC">
        <w:rPr>
          <w:rFonts w:eastAsia="Roboto" w:cs="Roboto"/>
          <w:color w:val="auto"/>
          <w:sz w:val="22"/>
        </w:rPr>
        <w:t>This</w:t>
      </w:r>
      <w:r w:rsidR="00F9554D">
        <w:rPr>
          <w:rFonts w:eastAsia="Roboto" w:cs="Roboto"/>
          <w:color w:val="auto"/>
          <w:sz w:val="22"/>
        </w:rPr>
        <w:t xml:space="preserve"> role is to provide dedicated</w:t>
      </w:r>
      <w:r w:rsidR="0BB0BC44" w:rsidRPr="005311AC">
        <w:rPr>
          <w:rFonts w:eastAsia="Roboto" w:cs="Roboto"/>
          <w:color w:val="auto"/>
          <w:sz w:val="22"/>
        </w:rPr>
        <w:t xml:space="preserve">, focused </w:t>
      </w:r>
      <w:r w:rsidR="0BB0BC44" w:rsidRPr="03866A6B">
        <w:rPr>
          <w:rFonts w:eastAsia="Roboto" w:cs="Roboto"/>
          <w:sz w:val="22"/>
        </w:rPr>
        <w:t>support for Music Writers enquiries, campaigns, and section activity within the Live, Theatre and Music Writers Department.</w:t>
      </w:r>
    </w:p>
    <w:p w14:paraId="604EBA3A" w14:textId="77777777" w:rsidR="00EC0DB1" w:rsidRDefault="00EC0DB1" w:rsidP="008E67A8">
      <w:pPr>
        <w:pStyle w:val="Heading2"/>
        <w:spacing w:before="0" w:after="0" w:line="240" w:lineRule="auto"/>
        <w:jc w:val="both"/>
        <w:rPr>
          <w:rFonts w:ascii="Roboto" w:hAnsi="Roboto"/>
        </w:rPr>
      </w:pPr>
    </w:p>
    <w:p w14:paraId="4C269EC1" w14:textId="77777777" w:rsidR="00754A46" w:rsidRPr="00E00A95" w:rsidRDefault="00754A46" w:rsidP="008E67A8">
      <w:pPr>
        <w:pStyle w:val="Heading2"/>
        <w:spacing w:before="0" w:after="0" w:line="240" w:lineRule="auto"/>
        <w:jc w:val="both"/>
        <w:rPr>
          <w:rFonts w:ascii="Roboto" w:hAnsi="Roboto"/>
        </w:rPr>
      </w:pPr>
      <w:r w:rsidRPr="00E00A95">
        <w:rPr>
          <w:rFonts w:ascii="Roboto" w:hAnsi="Roboto"/>
        </w:rPr>
        <w:t>Main duties and responsibilities</w:t>
      </w:r>
    </w:p>
    <w:p w14:paraId="00A53EEA" w14:textId="77777777" w:rsidR="00754A46" w:rsidRPr="00E00A95" w:rsidRDefault="00754A46" w:rsidP="008E67A8">
      <w:pPr>
        <w:spacing w:after="0" w:line="240" w:lineRule="auto"/>
        <w:jc w:val="both"/>
        <w:rPr>
          <w:rFonts w:cs="Arial"/>
          <w:sz w:val="22"/>
        </w:rPr>
      </w:pPr>
    </w:p>
    <w:p w14:paraId="709F5449" w14:textId="656F01BE" w:rsidR="217A44ED" w:rsidRDefault="217A44ED" w:rsidP="008E67A8">
      <w:pPr>
        <w:pStyle w:val="Normal1"/>
        <w:numPr>
          <w:ilvl w:val="0"/>
          <w:numId w:val="15"/>
        </w:numPr>
        <w:spacing w:line="240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To work with and support the MU's Live, Theatre and Music Writers department in relation to Music Writers activities. </w:t>
      </w:r>
    </w:p>
    <w:p w14:paraId="4915DAFB" w14:textId="1351CA1A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To assist regions with Music Writers’ related enquiries from members and assist members directly where more detailed advice is required. </w:t>
      </w:r>
    </w:p>
    <w:p w14:paraId="4F5D05AA" w14:textId="068AD928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To help develop and maintain up to date guidance and online content for Music Writers, including areas of new or changing work e.g. games enquiries, podcast enquiries. </w:t>
      </w:r>
    </w:p>
    <w:p w14:paraId="1523038F" w14:textId="293DC2A0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03866A6B">
        <w:rPr>
          <w:rFonts w:ascii="Roboto" w:eastAsia="Roboto" w:hAnsi="Roboto" w:cs="Roboto"/>
        </w:rPr>
        <w:t>To provide support to Music Writers</w:t>
      </w:r>
      <w:r w:rsidR="4A199E26" w:rsidRPr="03866A6B">
        <w:rPr>
          <w:rFonts w:ascii="Roboto" w:eastAsia="Roboto" w:hAnsi="Roboto" w:cs="Roboto"/>
        </w:rPr>
        <w:t xml:space="preserve"> activiti</w:t>
      </w:r>
      <w:r w:rsidRPr="03866A6B">
        <w:rPr>
          <w:rFonts w:ascii="Roboto" w:eastAsia="Roboto" w:hAnsi="Roboto" w:cs="Roboto"/>
        </w:rPr>
        <w:t>e</w:t>
      </w:r>
      <w:r w:rsidR="17C8AA2D" w:rsidRPr="03866A6B">
        <w:rPr>
          <w:rFonts w:ascii="Roboto" w:eastAsia="Roboto" w:hAnsi="Roboto" w:cs="Roboto"/>
        </w:rPr>
        <w:t>s e</w:t>
      </w:r>
      <w:r w:rsidRPr="03866A6B">
        <w:rPr>
          <w:rFonts w:ascii="Roboto" w:eastAsia="Roboto" w:hAnsi="Roboto" w:cs="Roboto"/>
        </w:rPr>
        <w:t xml:space="preserve">.g.  Fair Score campaign, including administration, the creation of resources and participation in industry and internal meetings. </w:t>
      </w:r>
    </w:p>
    <w:p w14:paraId="7679C9DA" w14:textId="75865872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To arrange, or help arrange and deliver, Music Writers’ related training and events for members. </w:t>
      </w:r>
    </w:p>
    <w:p w14:paraId="6B746B05" w14:textId="293B1865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Develop relationships and partnerships with relevant external organisations for the benefit of members in association with National Organiser for Live, Theatre and Music Writers (NO LTMW). </w:t>
      </w:r>
    </w:p>
    <w:p w14:paraId="1C5037E5" w14:textId="6B7B965B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Attend meetings, conferences, external committees and events as required. </w:t>
      </w:r>
    </w:p>
    <w:p w14:paraId="72114A77" w14:textId="52970ADA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Be responsible for the organisation of the Music Writers committee meetings, including administration such as agendas and minutes as directed by the NO LTMW.</w:t>
      </w:r>
    </w:p>
    <w:p w14:paraId="513DBAEB" w14:textId="59A00008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To contribute to the internal administrative operations within the team.</w:t>
      </w:r>
    </w:p>
    <w:p w14:paraId="77338174" w14:textId="6B98B973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To provide temporary cover for team members, as required and at an appropriate level. </w:t>
      </w:r>
    </w:p>
    <w:p w14:paraId="492822B9" w14:textId="6B648B84" w:rsidR="217A44ED" w:rsidRDefault="217A44ED" w:rsidP="008E67A8">
      <w:pPr>
        <w:pStyle w:val="ListParagraph"/>
        <w:numPr>
          <w:ilvl w:val="0"/>
          <w:numId w:val="15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To undertake ad hoc projects as required</w:t>
      </w:r>
    </w:p>
    <w:p w14:paraId="5F4748D9" w14:textId="2BB6D935" w:rsidR="4D29EDC7" w:rsidRDefault="4D29EDC7" w:rsidP="008E67A8">
      <w:pPr>
        <w:pStyle w:val="Normal1"/>
        <w:spacing w:line="240" w:lineRule="auto"/>
        <w:ind w:left="720"/>
        <w:jc w:val="both"/>
        <w:rPr>
          <w:rFonts w:ascii="Roboto" w:hAnsi="Roboto"/>
          <w:color w:val="auto"/>
        </w:rPr>
      </w:pPr>
    </w:p>
    <w:p w14:paraId="2C531554" w14:textId="284487F3" w:rsidR="4D29EDC7" w:rsidRDefault="4D29EDC7" w:rsidP="008E67A8">
      <w:pPr>
        <w:pStyle w:val="Normal1"/>
        <w:spacing w:line="240" w:lineRule="auto"/>
        <w:ind w:left="720"/>
        <w:jc w:val="both"/>
        <w:rPr>
          <w:rFonts w:ascii="Roboto" w:hAnsi="Roboto"/>
          <w:color w:val="auto"/>
        </w:rPr>
      </w:pPr>
    </w:p>
    <w:p w14:paraId="1868DB58" w14:textId="77777777" w:rsidR="00754A46" w:rsidRPr="00BD276F" w:rsidRDefault="00754A46" w:rsidP="008E67A8">
      <w:pPr>
        <w:pStyle w:val="Normal1"/>
        <w:spacing w:line="240" w:lineRule="auto"/>
        <w:ind w:left="720"/>
        <w:jc w:val="both"/>
        <w:rPr>
          <w:rFonts w:ascii="Roboto" w:hAnsi="Roboto"/>
          <w:color w:val="auto"/>
        </w:rPr>
      </w:pPr>
    </w:p>
    <w:p w14:paraId="3C5929EC" w14:textId="77777777" w:rsidR="00F9554D" w:rsidRDefault="00F9554D" w:rsidP="008E67A8">
      <w:pPr>
        <w:pStyle w:val="Heading2"/>
        <w:spacing w:before="0" w:after="0" w:line="240" w:lineRule="auto"/>
        <w:jc w:val="both"/>
        <w:rPr>
          <w:rFonts w:ascii="Roboto" w:hAnsi="Roboto"/>
        </w:rPr>
      </w:pPr>
    </w:p>
    <w:p w14:paraId="09B39045" w14:textId="205A1EB8" w:rsidR="00754A46" w:rsidRPr="00922393" w:rsidRDefault="00754A46" w:rsidP="008E67A8">
      <w:pPr>
        <w:pStyle w:val="Heading2"/>
        <w:spacing w:before="0" w:after="0" w:line="240" w:lineRule="auto"/>
        <w:jc w:val="both"/>
        <w:rPr>
          <w:rFonts w:ascii="Roboto" w:hAnsi="Roboto"/>
        </w:rPr>
      </w:pPr>
      <w:r w:rsidRPr="4D29EDC7">
        <w:rPr>
          <w:rFonts w:ascii="Roboto" w:hAnsi="Roboto"/>
        </w:rPr>
        <w:t>Person Specification</w:t>
      </w:r>
    </w:p>
    <w:p w14:paraId="211FABEE" w14:textId="77777777" w:rsidR="00AA485E" w:rsidRPr="00922393" w:rsidRDefault="00AA485E" w:rsidP="008E67A8">
      <w:pPr>
        <w:spacing w:after="0" w:line="240" w:lineRule="auto"/>
        <w:jc w:val="both"/>
        <w:rPr>
          <w:sz w:val="22"/>
        </w:rPr>
      </w:pPr>
    </w:p>
    <w:p w14:paraId="73B8340D" w14:textId="41402F6B" w:rsidR="19E530BB" w:rsidRDefault="19E530BB" w:rsidP="008E67A8">
      <w:pPr>
        <w:numPr>
          <w:ilvl w:val="0"/>
          <w:numId w:val="20"/>
        </w:numPr>
        <w:spacing w:after="0" w:line="240" w:lineRule="auto"/>
        <w:jc w:val="both"/>
        <w:rPr>
          <w:rFonts w:eastAsia="Roboto" w:cs="Roboto"/>
          <w:sz w:val="22"/>
        </w:rPr>
      </w:pPr>
      <w:r w:rsidRPr="4D29EDC7">
        <w:rPr>
          <w:rFonts w:eastAsia="Roboto" w:cs="Roboto"/>
          <w:sz w:val="22"/>
        </w:rPr>
        <w:t xml:space="preserve">Good project management skills. </w:t>
      </w:r>
    </w:p>
    <w:p w14:paraId="380A1A19" w14:textId="08C85A5C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The ability to effectively organise events, seminars and meetings. </w:t>
      </w:r>
    </w:p>
    <w:p w14:paraId="6F177CED" w14:textId="05CCA94B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03866A6B">
        <w:rPr>
          <w:rFonts w:ascii="Roboto" w:eastAsia="Roboto" w:hAnsi="Roboto" w:cs="Roboto"/>
        </w:rPr>
        <w:t xml:space="preserve">Excellent </w:t>
      </w:r>
      <w:r w:rsidR="39A3C5DE" w:rsidRPr="03866A6B">
        <w:rPr>
          <w:rFonts w:ascii="Roboto" w:eastAsia="Roboto" w:hAnsi="Roboto" w:cs="Roboto"/>
        </w:rPr>
        <w:t xml:space="preserve">communication skills and </w:t>
      </w:r>
      <w:r w:rsidRPr="03866A6B">
        <w:rPr>
          <w:rFonts w:ascii="Roboto" w:eastAsia="Roboto" w:hAnsi="Roboto" w:cs="Roboto"/>
        </w:rPr>
        <w:t xml:space="preserve">attention to detail. </w:t>
      </w:r>
    </w:p>
    <w:p w14:paraId="38742038" w14:textId="4AE93E43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03866A6B">
        <w:rPr>
          <w:rFonts w:ascii="Roboto" w:eastAsia="Roboto" w:hAnsi="Roboto" w:cs="Roboto"/>
        </w:rPr>
        <w:t>A</w:t>
      </w:r>
      <w:r w:rsidR="1B37C134" w:rsidRPr="03866A6B">
        <w:rPr>
          <w:rFonts w:ascii="Roboto" w:eastAsia="Roboto" w:hAnsi="Roboto" w:cs="Roboto"/>
        </w:rPr>
        <w:t xml:space="preserve">n </w:t>
      </w:r>
      <w:r w:rsidRPr="03866A6B">
        <w:rPr>
          <w:rFonts w:ascii="Roboto" w:eastAsia="Roboto" w:hAnsi="Roboto" w:cs="Roboto"/>
        </w:rPr>
        <w:t xml:space="preserve">understanding of the role of Performance Rights Organisations (PROs), the different revenue streams for composers and songwriters, and of commissioning and licensing processes. </w:t>
      </w:r>
    </w:p>
    <w:p w14:paraId="2F3E0C99" w14:textId="416FF436" w:rsidR="265C0224" w:rsidRDefault="265C0224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03866A6B">
        <w:rPr>
          <w:rFonts w:ascii="Roboto" w:eastAsia="Roboto" w:hAnsi="Roboto" w:cs="Roboto"/>
        </w:rPr>
        <w:t>Familiarity with PRS for Music tariffs</w:t>
      </w:r>
      <w:r w:rsidR="75300732" w:rsidRPr="03866A6B">
        <w:rPr>
          <w:rFonts w:ascii="Roboto" w:eastAsia="Roboto" w:hAnsi="Roboto" w:cs="Roboto"/>
        </w:rPr>
        <w:t xml:space="preserve"> and processes. </w:t>
      </w:r>
    </w:p>
    <w:p w14:paraId="750C12F0" w14:textId="79FBF3F4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03866A6B">
        <w:rPr>
          <w:rFonts w:ascii="Roboto" w:eastAsia="Roboto" w:hAnsi="Roboto" w:cs="Roboto"/>
        </w:rPr>
        <w:t xml:space="preserve">An understanding of the issues songwriters and composers face </w:t>
      </w:r>
      <w:r w:rsidR="078E4D89" w:rsidRPr="03866A6B">
        <w:rPr>
          <w:rFonts w:ascii="Roboto" w:eastAsia="Roboto" w:hAnsi="Roboto" w:cs="Roboto"/>
        </w:rPr>
        <w:t>in relation to their music and careers.</w:t>
      </w:r>
    </w:p>
    <w:p w14:paraId="340D935C" w14:textId="23794AC2" w:rsidR="5ED2DFBB" w:rsidRDefault="5ED2DF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03866A6B">
        <w:rPr>
          <w:rFonts w:ascii="Roboto" w:eastAsia="Roboto" w:hAnsi="Roboto" w:cs="Roboto"/>
        </w:rPr>
        <w:t>A good knowledge of the wider music industry, and the career paths of musicians.</w:t>
      </w:r>
    </w:p>
    <w:p w14:paraId="3C3058DC" w14:textId="34D702AC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Applied knowledge of songwriters' and composers' contracts and agreements, and the ability to review and suggest improvements.</w:t>
      </w:r>
    </w:p>
    <w:p w14:paraId="7B49DF51" w14:textId="52E62BD8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The ability to seek and relay legal advice from specialist solicitors on songwriters' and composers' contracts and agreements where required</w:t>
      </w:r>
    </w:p>
    <w:p w14:paraId="760457F7" w14:textId="28FCAF0E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 xml:space="preserve">An ability to develop advice and support for Music Writer members as the sector changes. </w:t>
      </w:r>
    </w:p>
    <w:p w14:paraId="06DCE802" w14:textId="33C34994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An understanding of Equality, Diversity &amp; Inclusion, and the barriers to Music Writer members</w:t>
      </w:r>
    </w:p>
    <w:p w14:paraId="54460045" w14:textId="5756B4F0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An ability to work well both within a team and individually.</w:t>
      </w:r>
    </w:p>
    <w:p w14:paraId="4644E2F7" w14:textId="7C6A8CBF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The ability to prioritise workload, multitasking to effectively meet deadlines.</w:t>
      </w:r>
    </w:p>
    <w:p w14:paraId="783951B7" w14:textId="2904EA9E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A commitment to the overall aims and objectives of the trade union movement.</w:t>
      </w:r>
    </w:p>
    <w:p w14:paraId="01E1DD2C" w14:textId="3D3DFC10" w:rsidR="19E530BB" w:rsidRDefault="19E530BB" w:rsidP="008E67A8">
      <w:pPr>
        <w:pStyle w:val="ListParagraph"/>
        <w:numPr>
          <w:ilvl w:val="0"/>
          <w:numId w:val="20"/>
        </w:numPr>
        <w:spacing w:after="0" w:line="257" w:lineRule="auto"/>
        <w:jc w:val="both"/>
        <w:rPr>
          <w:rFonts w:ascii="Roboto" w:eastAsia="Roboto" w:hAnsi="Roboto" w:cs="Roboto"/>
        </w:rPr>
      </w:pPr>
      <w:r w:rsidRPr="4D29EDC7">
        <w:rPr>
          <w:rFonts w:ascii="Roboto" w:eastAsia="Roboto" w:hAnsi="Roboto" w:cs="Roboto"/>
        </w:rPr>
        <w:t>Ability to undertake occasional travel including overnight stays if required.</w:t>
      </w:r>
    </w:p>
    <w:p w14:paraId="201E6482" w14:textId="5A7184E7" w:rsidR="4D29EDC7" w:rsidRDefault="4D29EDC7" w:rsidP="008E67A8">
      <w:pPr>
        <w:spacing w:after="0" w:line="240" w:lineRule="auto"/>
        <w:ind w:left="720"/>
        <w:jc w:val="both"/>
        <w:rPr>
          <w:sz w:val="22"/>
        </w:rPr>
      </w:pPr>
    </w:p>
    <w:sectPr w:rsidR="4D29EDC7" w:rsidSect="00B53A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E7B3" w14:textId="77777777" w:rsidR="000B6C2E" w:rsidRDefault="000B6C2E" w:rsidP="000C78BF">
      <w:pPr>
        <w:spacing w:after="0" w:line="240" w:lineRule="auto"/>
      </w:pPr>
      <w:r>
        <w:separator/>
      </w:r>
    </w:p>
  </w:endnote>
  <w:endnote w:type="continuationSeparator" w:id="0">
    <w:p w14:paraId="67E8496E" w14:textId="77777777" w:rsidR="000B6C2E" w:rsidRDefault="000B6C2E" w:rsidP="000C78BF">
      <w:pPr>
        <w:spacing w:after="0" w:line="240" w:lineRule="auto"/>
      </w:pPr>
      <w:r>
        <w:continuationSeparator/>
      </w:r>
    </w:p>
  </w:endnote>
  <w:endnote w:type="continuationNotice" w:id="1">
    <w:p w14:paraId="5C38BF4E" w14:textId="77777777" w:rsidR="000B6C2E" w:rsidRDefault="000B6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15AC" w14:textId="6AE68A53" w:rsidR="000C78BF" w:rsidRDefault="000C78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9558D56" wp14:editId="52D386A8">
              <wp:simplePos x="0" y="0"/>
              <wp:positionH relativeFrom="margin">
                <wp:align>right</wp:align>
              </wp:positionH>
              <wp:positionV relativeFrom="paragraph">
                <wp:posOffset>103907</wp:posOffset>
              </wp:positionV>
              <wp:extent cx="1881505" cy="346075"/>
              <wp:effectExtent l="0" t="0" r="4445" b="15875"/>
              <wp:wrapSquare wrapText="bothSides"/>
              <wp:docPr id="101092386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150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361A76" w14:textId="77777777" w:rsidR="000C78BF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  <w:r w:rsidRPr="003C0757">
                            <w:rPr>
                              <w:color w:val="auto"/>
                              <w:szCs w:val="20"/>
                            </w:rPr>
                            <w:t>theMU.org/contact</w:t>
                          </w:r>
                          <w:r>
                            <w:rPr>
                              <w:color w:val="auto"/>
                              <w:szCs w:val="20"/>
                            </w:rPr>
                            <w:br/>
                            <w:t>@WeAreTheMU | theMU.org</w:t>
                          </w:r>
                        </w:p>
                        <w:p w14:paraId="3EA1D877" w14:textId="77777777" w:rsidR="000C78BF" w:rsidRPr="003C0757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</w:p>
                        <w:p w14:paraId="61FA1E87" w14:textId="77777777" w:rsidR="000C78BF" w:rsidRPr="003C0757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</w:p>
                        <w:p w14:paraId="5371FDF4" w14:textId="77777777" w:rsidR="000C78BF" w:rsidRPr="003C0757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  <w:r w:rsidRPr="003C0757">
                            <w:rPr>
                              <w:color w:val="auto"/>
                              <w:szCs w:val="20"/>
                            </w:rPr>
                            <w:t>Press &amp; media enquiries</w:t>
                          </w:r>
                        </w:p>
                        <w:p w14:paraId="57285C78" w14:textId="77777777" w:rsidR="000C78BF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  <w:r w:rsidRPr="003C0757">
                            <w:rPr>
                              <w:color w:val="auto"/>
                              <w:szCs w:val="20"/>
                            </w:rPr>
                            <w:t>press@theMU.org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58D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95pt;margin-top:8.2pt;width:148.15pt;height:27.25pt;z-index:251658247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" filled="f" stroked="f">
              <v:textbox inset="0,0,0,0">
                <w:txbxContent>
                  <w:p w14:paraId="28361A76" w14:textId="77777777" w:rsidR="000C78BF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  <w:r w:rsidRPr="003C0757">
                      <w:rPr>
                        <w:color w:val="auto"/>
                        <w:szCs w:val="20"/>
                      </w:rPr>
                      <w:t>theMU.org/contact</w:t>
                    </w:r>
                    <w:r>
                      <w:rPr>
                        <w:color w:val="auto"/>
                        <w:szCs w:val="20"/>
                      </w:rPr>
                      <w:br/>
                      <w:t>@WeAreTheMU | theMU.org</w:t>
                    </w:r>
                  </w:p>
                  <w:p w14:paraId="3EA1D877" w14:textId="77777777" w:rsidR="000C78BF" w:rsidRPr="003C0757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</w:p>
                  <w:p w14:paraId="61FA1E87" w14:textId="77777777" w:rsidR="000C78BF" w:rsidRPr="003C0757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</w:p>
                  <w:p w14:paraId="5371FDF4" w14:textId="77777777" w:rsidR="000C78BF" w:rsidRPr="003C0757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  <w:r w:rsidRPr="003C0757">
                      <w:rPr>
                        <w:color w:val="auto"/>
                        <w:szCs w:val="20"/>
                      </w:rPr>
                      <w:t>Press &amp; media enquiries</w:t>
                    </w:r>
                  </w:p>
                  <w:p w14:paraId="57285C78" w14:textId="77777777" w:rsidR="000C78BF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  <w:r w:rsidRPr="003C0757">
                      <w:rPr>
                        <w:color w:val="auto"/>
                        <w:szCs w:val="20"/>
                      </w:rPr>
                      <w:t>press@theMU.org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136CA4D" wp14:editId="2A8ED81D">
              <wp:simplePos x="0" y="0"/>
              <wp:positionH relativeFrom="margin">
                <wp:align>left</wp:align>
              </wp:positionH>
              <wp:positionV relativeFrom="paragraph">
                <wp:posOffset>-203401</wp:posOffset>
              </wp:positionV>
              <wp:extent cx="2171700" cy="371475"/>
              <wp:effectExtent l="0" t="0" r="0" b="9525"/>
              <wp:wrapSquare wrapText="bothSides"/>
              <wp:docPr id="13535356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14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DA1A8" w14:textId="77777777" w:rsidR="000C78BF" w:rsidRPr="0049465B" w:rsidRDefault="000C78BF" w:rsidP="000C78BF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465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musiciansunion.org.uk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6CA4D" id="_x0000_s1027" type="#_x0000_t202" style="position:absolute;margin-left:0;margin-top:-16pt;width:171pt;height:29.2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" fillcolor="black" stroked="f">
              <v:textbox inset="2mm,2mm,2mm,2mm">
                <w:txbxContent>
                  <w:p w14:paraId="107DA1A8" w14:textId="77777777" w:rsidR="000C78BF" w:rsidRPr="0049465B" w:rsidRDefault="000C78BF" w:rsidP="000C78BF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49465B">
                      <w:rPr>
                        <w:color w:val="FFFFFF" w:themeColor="background1"/>
                        <w:sz w:val="28"/>
                        <w:szCs w:val="28"/>
                      </w:rPr>
                      <w:t>musiciansunion.org.uk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B3AF4E" wp14:editId="2B3BC669">
              <wp:simplePos x="0" y="0"/>
              <wp:positionH relativeFrom="page">
                <wp:align>left</wp:align>
              </wp:positionH>
              <wp:positionV relativeFrom="paragraph">
                <wp:posOffset>-93907</wp:posOffset>
              </wp:positionV>
              <wp:extent cx="7561162" cy="704113"/>
              <wp:effectExtent l="0" t="0" r="1905" b="1270"/>
              <wp:wrapNone/>
              <wp:docPr id="114299708" name="Rectangle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162" cy="704113"/>
                      </a:xfrm>
                      <a:prstGeom prst="rect">
                        <a:avLst/>
                      </a:prstGeom>
                      <a:solidFill>
                        <a:srgbClr val="FFDD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6701B" id="Rectangle 195" o:spid="_x0000_s1026" style="position:absolute;margin-left:0;margin-top:-7.4pt;width:595.35pt;height:55.45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" fillcolor="#fd0" stroked="f">
              <v:textbox inset="0,0,0,0"/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D454" w14:textId="6E0BF46E" w:rsidR="000C78BF" w:rsidRDefault="000C78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BAD1286" wp14:editId="229D4104">
              <wp:simplePos x="0" y="0"/>
              <wp:positionH relativeFrom="margin">
                <wp:align>right</wp:align>
              </wp:positionH>
              <wp:positionV relativeFrom="paragraph">
                <wp:posOffset>91392</wp:posOffset>
              </wp:positionV>
              <wp:extent cx="1881505" cy="346075"/>
              <wp:effectExtent l="0" t="0" r="4445" b="15875"/>
              <wp:wrapSquare wrapText="bothSides"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150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2118A07" w14:textId="77777777" w:rsidR="000C78BF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  <w:r w:rsidRPr="003C0757">
                            <w:rPr>
                              <w:color w:val="auto"/>
                              <w:szCs w:val="20"/>
                            </w:rPr>
                            <w:t>theMU.org/contact</w:t>
                          </w:r>
                          <w:r>
                            <w:rPr>
                              <w:color w:val="auto"/>
                              <w:szCs w:val="20"/>
                            </w:rPr>
                            <w:br/>
                            <w:t>@WeAreTheMU | theMU.org</w:t>
                          </w:r>
                        </w:p>
                        <w:p w14:paraId="55E92C7F" w14:textId="77777777" w:rsidR="000C78BF" w:rsidRPr="003C0757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</w:p>
                        <w:p w14:paraId="6D5CEAF0" w14:textId="77777777" w:rsidR="000C78BF" w:rsidRPr="003C0757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</w:p>
                        <w:p w14:paraId="20ADDB1F" w14:textId="77777777" w:rsidR="000C78BF" w:rsidRPr="003C0757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  <w:r w:rsidRPr="003C0757">
                            <w:rPr>
                              <w:color w:val="auto"/>
                              <w:szCs w:val="20"/>
                            </w:rPr>
                            <w:t>Press &amp; media enquiries</w:t>
                          </w:r>
                        </w:p>
                        <w:p w14:paraId="48BBF753" w14:textId="77777777" w:rsidR="000C78BF" w:rsidRDefault="000C78BF" w:rsidP="000C78BF">
                          <w:pPr>
                            <w:jc w:val="right"/>
                            <w:rPr>
                              <w:color w:val="auto"/>
                              <w:szCs w:val="20"/>
                            </w:rPr>
                          </w:pPr>
                          <w:r w:rsidRPr="003C0757">
                            <w:rPr>
                              <w:color w:val="auto"/>
                              <w:szCs w:val="20"/>
                            </w:rPr>
                            <w:t>press@theMU.org</w:t>
                          </w:r>
                        </w:p>
                      </w:txbxContent>
                    </wps:txbx>
                    <wps:bodyPr vert="horz" wrap="square" lIns="0" tIns="0" rIns="0" bIns="0" anchor="ctr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D12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6.95pt;margin-top:7.2pt;width:148.15pt;height:27.25pt;z-index:251658243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" filled="f" stroked="f">
              <v:textbox inset="0,0,0,0">
                <w:txbxContent>
                  <w:p w14:paraId="62118A07" w14:textId="77777777" w:rsidR="000C78BF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  <w:r w:rsidRPr="003C0757">
                      <w:rPr>
                        <w:color w:val="auto"/>
                        <w:szCs w:val="20"/>
                      </w:rPr>
                      <w:t>theMU.org/contact</w:t>
                    </w:r>
                    <w:r>
                      <w:rPr>
                        <w:color w:val="auto"/>
                        <w:szCs w:val="20"/>
                      </w:rPr>
                      <w:br/>
                      <w:t>@WeAreTheMU | theMU.org</w:t>
                    </w:r>
                  </w:p>
                  <w:p w14:paraId="55E92C7F" w14:textId="77777777" w:rsidR="000C78BF" w:rsidRPr="003C0757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</w:p>
                  <w:p w14:paraId="6D5CEAF0" w14:textId="77777777" w:rsidR="000C78BF" w:rsidRPr="003C0757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</w:p>
                  <w:p w14:paraId="20ADDB1F" w14:textId="77777777" w:rsidR="000C78BF" w:rsidRPr="003C0757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  <w:r w:rsidRPr="003C0757">
                      <w:rPr>
                        <w:color w:val="auto"/>
                        <w:szCs w:val="20"/>
                      </w:rPr>
                      <w:t>Press &amp; media enquiries</w:t>
                    </w:r>
                  </w:p>
                  <w:p w14:paraId="48BBF753" w14:textId="77777777" w:rsidR="000C78BF" w:rsidRDefault="000C78BF" w:rsidP="000C78BF">
                    <w:pPr>
                      <w:jc w:val="right"/>
                      <w:rPr>
                        <w:color w:val="auto"/>
                        <w:szCs w:val="20"/>
                      </w:rPr>
                    </w:pPr>
                    <w:r w:rsidRPr="003C0757">
                      <w:rPr>
                        <w:color w:val="auto"/>
                        <w:szCs w:val="20"/>
                      </w:rPr>
                      <w:t>press@theMU.org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0D400EC" wp14:editId="4114DDF6">
              <wp:simplePos x="0" y="0"/>
              <wp:positionH relativeFrom="margin">
                <wp:align>left</wp:align>
              </wp:positionH>
              <wp:positionV relativeFrom="paragraph">
                <wp:posOffset>-209727</wp:posOffset>
              </wp:positionV>
              <wp:extent cx="2171700" cy="371475"/>
              <wp:effectExtent l="0" t="0" r="0" b="9525"/>
              <wp:wrapSquare wrapText="bothSides"/>
              <wp:docPr id="2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14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3EC22" w14:textId="77777777" w:rsidR="000C78BF" w:rsidRPr="0049465B" w:rsidRDefault="000C78BF" w:rsidP="000C78BF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465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musiciansunion.org.uk</w:t>
                          </w:r>
                        </w:p>
                      </w:txbxContent>
                    </wps:txbx>
                    <wps:bodyPr rot="0" vert="horz" wrap="square" lIns="72000" tIns="72000" rIns="72000" bIns="72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400EC" id="_x0000_s1029" type="#_x0000_t202" style="position:absolute;margin-left:0;margin-top:-16.5pt;width:171pt;height:29.2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" fillcolor="black" stroked="f">
              <v:textbox inset="2mm,2mm,2mm,2mm">
                <w:txbxContent>
                  <w:p w14:paraId="0693EC22" w14:textId="77777777" w:rsidR="000C78BF" w:rsidRPr="0049465B" w:rsidRDefault="000C78BF" w:rsidP="000C78BF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49465B">
                      <w:rPr>
                        <w:color w:val="FFFFFF" w:themeColor="background1"/>
                        <w:sz w:val="28"/>
                        <w:szCs w:val="28"/>
                      </w:rPr>
                      <w:t>musiciansunion.org.uk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FDCFAD" wp14:editId="2D925786">
              <wp:simplePos x="0" y="0"/>
              <wp:positionH relativeFrom="page">
                <wp:align>left</wp:align>
              </wp:positionH>
              <wp:positionV relativeFrom="paragraph">
                <wp:posOffset>-93908</wp:posOffset>
              </wp:positionV>
              <wp:extent cx="7674015" cy="704113"/>
              <wp:effectExtent l="0" t="0" r="3175" b="1270"/>
              <wp:wrapNone/>
              <wp:docPr id="4" name="Rectangle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4015" cy="704113"/>
                      </a:xfrm>
                      <a:prstGeom prst="rect">
                        <a:avLst/>
                      </a:prstGeom>
                      <a:solidFill>
                        <a:srgbClr val="FFDD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3C393" id="Rectangle 195" o:spid="_x0000_s1026" style="position:absolute;margin-left:0;margin-top:-7.4pt;width:604.25pt;height:55.4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" fillcolor="#fd0" stroked="f">
              <v:textbox inset="0,0,0,0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F302" w14:textId="77777777" w:rsidR="000B6C2E" w:rsidRDefault="000B6C2E" w:rsidP="000C78BF">
      <w:pPr>
        <w:spacing w:after="0" w:line="240" w:lineRule="auto"/>
      </w:pPr>
      <w:r>
        <w:separator/>
      </w:r>
    </w:p>
  </w:footnote>
  <w:footnote w:type="continuationSeparator" w:id="0">
    <w:p w14:paraId="795BFF24" w14:textId="77777777" w:rsidR="000B6C2E" w:rsidRDefault="000B6C2E" w:rsidP="000C78BF">
      <w:pPr>
        <w:spacing w:after="0" w:line="240" w:lineRule="auto"/>
      </w:pPr>
      <w:r>
        <w:continuationSeparator/>
      </w:r>
    </w:p>
  </w:footnote>
  <w:footnote w:type="continuationNotice" w:id="1">
    <w:p w14:paraId="1DA7CD7E" w14:textId="77777777" w:rsidR="000B6C2E" w:rsidRDefault="000B6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579F" w14:textId="00888ED0" w:rsidR="000C78BF" w:rsidRDefault="000C78BF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1DB6143" wp14:editId="29EC493B">
          <wp:simplePos x="0" y="0"/>
          <wp:positionH relativeFrom="column">
            <wp:posOffset>-123825</wp:posOffset>
          </wp:positionH>
          <wp:positionV relativeFrom="paragraph">
            <wp:posOffset>-635</wp:posOffset>
          </wp:positionV>
          <wp:extent cx="1514475" cy="478784"/>
          <wp:effectExtent l="0" t="0" r="0" b="0"/>
          <wp:wrapNone/>
          <wp:docPr id="2080609592" name="Picture 2080609592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4787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10DB" w14:textId="688AD3BD" w:rsidR="000C78BF" w:rsidRPr="001412B6" w:rsidRDefault="000C78BF" w:rsidP="00AD01FD">
    <w:pPr>
      <w:spacing w:after="0" w:line="240" w:lineRule="auto"/>
      <w:rPr>
        <w:rFonts w:cs="Arial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974154" wp14:editId="61A5D52A">
          <wp:simplePos x="0" y="0"/>
          <wp:positionH relativeFrom="column">
            <wp:posOffset>-161925</wp:posOffset>
          </wp:positionH>
          <wp:positionV relativeFrom="paragraph">
            <wp:posOffset>-635</wp:posOffset>
          </wp:positionV>
          <wp:extent cx="1514475" cy="478784"/>
          <wp:effectExtent l="0" t="0" r="0" b="0"/>
          <wp:wrapNone/>
          <wp:docPr id="2" name="Picture 2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4787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37734" w14:textId="7A0D4413" w:rsidR="000C78BF" w:rsidRPr="001412B6" w:rsidRDefault="000C78BF" w:rsidP="000C78BF">
    <w:pPr>
      <w:spacing w:after="0" w:line="240" w:lineRule="auto"/>
      <w:jc w:val="right"/>
      <w:rPr>
        <w:rFonts w:cs="Arial"/>
        <w:color w:val="808080" w:themeColor="background1" w:themeShade="80"/>
        <w:sz w:val="18"/>
        <w:szCs w:val="18"/>
      </w:rPr>
    </w:pPr>
    <w:r w:rsidRPr="001412B6">
      <w:rPr>
        <w:rFonts w:cs="Arial"/>
        <w:color w:val="808080" w:themeColor="background1" w:themeShade="80"/>
        <w:sz w:val="18"/>
        <w:szCs w:val="18"/>
      </w:rPr>
      <w:br/>
    </w:r>
  </w:p>
  <w:p w14:paraId="2650D0F8" w14:textId="77777777" w:rsidR="000C78BF" w:rsidRPr="001412B6" w:rsidRDefault="000C78BF" w:rsidP="000C78BF">
    <w:pPr>
      <w:spacing w:after="0" w:line="240" w:lineRule="auto"/>
      <w:jc w:val="right"/>
      <w:rPr>
        <w:rFonts w:cs="Arial"/>
        <w:color w:val="808080" w:themeColor="background1" w:themeShade="80"/>
        <w:sz w:val="18"/>
        <w:szCs w:val="18"/>
      </w:rPr>
    </w:pPr>
  </w:p>
  <w:p w14:paraId="53EA6D0E" w14:textId="77777777" w:rsidR="000C78BF" w:rsidRDefault="000C7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20AF"/>
    <w:multiLevelType w:val="multilevel"/>
    <w:tmpl w:val="0320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B35F6"/>
    <w:multiLevelType w:val="hybridMultilevel"/>
    <w:tmpl w:val="D016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4ED"/>
    <w:multiLevelType w:val="hybridMultilevel"/>
    <w:tmpl w:val="A1CC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41D2"/>
    <w:multiLevelType w:val="multilevel"/>
    <w:tmpl w:val="D2AC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AB119E"/>
    <w:multiLevelType w:val="multilevel"/>
    <w:tmpl w:val="291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D2062"/>
    <w:multiLevelType w:val="hybridMultilevel"/>
    <w:tmpl w:val="1F1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0426A"/>
    <w:multiLevelType w:val="multilevel"/>
    <w:tmpl w:val="368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627AEA"/>
    <w:multiLevelType w:val="hybridMultilevel"/>
    <w:tmpl w:val="720A4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2F8E"/>
    <w:multiLevelType w:val="multilevel"/>
    <w:tmpl w:val="13C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75188A"/>
    <w:multiLevelType w:val="multilevel"/>
    <w:tmpl w:val="556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E803FD"/>
    <w:multiLevelType w:val="multilevel"/>
    <w:tmpl w:val="586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58161A"/>
    <w:multiLevelType w:val="multilevel"/>
    <w:tmpl w:val="50E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2A5586"/>
    <w:multiLevelType w:val="multilevel"/>
    <w:tmpl w:val="6C9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E26A54"/>
    <w:multiLevelType w:val="hybridMultilevel"/>
    <w:tmpl w:val="BC64E06C"/>
    <w:lvl w:ilvl="0" w:tplc="B1E8B16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6669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84A61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02AA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E14CB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9424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940EE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62A1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B8B7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0C36FD"/>
    <w:multiLevelType w:val="multilevel"/>
    <w:tmpl w:val="8B54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4763B7"/>
    <w:multiLevelType w:val="hybridMultilevel"/>
    <w:tmpl w:val="3D6C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B7852"/>
    <w:multiLevelType w:val="hybridMultilevel"/>
    <w:tmpl w:val="70D63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597"/>
    <w:multiLevelType w:val="hybridMultilevel"/>
    <w:tmpl w:val="D586370E"/>
    <w:lvl w:ilvl="0" w:tplc="11EAAA5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FAB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2345D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4812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DA42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D64B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16E5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A1498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CDE23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03084"/>
    <w:multiLevelType w:val="multilevel"/>
    <w:tmpl w:val="E54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524FA1"/>
    <w:multiLevelType w:val="multilevel"/>
    <w:tmpl w:val="497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1834891">
    <w:abstractNumId w:val="16"/>
  </w:num>
  <w:num w:numId="2" w16cid:durableId="1937058323">
    <w:abstractNumId w:val="15"/>
  </w:num>
  <w:num w:numId="3" w16cid:durableId="1225989589">
    <w:abstractNumId w:val="1"/>
  </w:num>
  <w:num w:numId="4" w16cid:durableId="1773746160">
    <w:abstractNumId w:val="7"/>
  </w:num>
  <w:num w:numId="5" w16cid:durableId="723141656">
    <w:abstractNumId w:val="2"/>
  </w:num>
  <w:num w:numId="6" w16cid:durableId="933322298">
    <w:abstractNumId w:val="9"/>
  </w:num>
  <w:num w:numId="7" w16cid:durableId="251475424">
    <w:abstractNumId w:val="10"/>
  </w:num>
  <w:num w:numId="8" w16cid:durableId="2107142831">
    <w:abstractNumId w:val="18"/>
  </w:num>
  <w:num w:numId="9" w16cid:durableId="730925784">
    <w:abstractNumId w:val="5"/>
  </w:num>
  <w:num w:numId="10" w16cid:durableId="1984311263">
    <w:abstractNumId w:val="12"/>
  </w:num>
  <w:num w:numId="11" w16cid:durableId="2026130949">
    <w:abstractNumId w:val="8"/>
  </w:num>
  <w:num w:numId="12" w16cid:durableId="1718122152">
    <w:abstractNumId w:val="0"/>
  </w:num>
  <w:num w:numId="13" w16cid:durableId="1124154218">
    <w:abstractNumId w:val="6"/>
  </w:num>
  <w:num w:numId="14" w16cid:durableId="1656832064">
    <w:abstractNumId w:val="19"/>
  </w:num>
  <w:num w:numId="15" w16cid:durableId="1520271309">
    <w:abstractNumId w:val="13"/>
  </w:num>
  <w:num w:numId="16" w16cid:durableId="1279532083">
    <w:abstractNumId w:val="4"/>
  </w:num>
  <w:num w:numId="17" w16cid:durableId="1270551635">
    <w:abstractNumId w:val="11"/>
  </w:num>
  <w:num w:numId="18" w16cid:durableId="1286539758">
    <w:abstractNumId w:val="14"/>
  </w:num>
  <w:num w:numId="19" w16cid:durableId="244458794">
    <w:abstractNumId w:val="3"/>
  </w:num>
  <w:num w:numId="20" w16cid:durableId="12463001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BF"/>
    <w:rsid w:val="00020082"/>
    <w:rsid w:val="00091AF0"/>
    <w:rsid w:val="000B6C2E"/>
    <w:rsid w:val="000C78BF"/>
    <w:rsid w:val="000D4134"/>
    <w:rsid w:val="001C4827"/>
    <w:rsid w:val="001D0733"/>
    <w:rsid w:val="001D6594"/>
    <w:rsid w:val="001D6E02"/>
    <w:rsid w:val="001E6D6D"/>
    <w:rsid w:val="00221677"/>
    <w:rsid w:val="002B65E7"/>
    <w:rsid w:val="002E614B"/>
    <w:rsid w:val="00395772"/>
    <w:rsid w:val="003B07F1"/>
    <w:rsid w:val="004262B9"/>
    <w:rsid w:val="00485545"/>
    <w:rsid w:val="004D6EC0"/>
    <w:rsid w:val="005311AC"/>
    <w:rsid w:val="0059108C"/>
    <w:rsid w:val="005C2187"/>
    <w:rsid w:val="005C2A63"/>
    <w:rsid w:val="0061642B"/>
    <w:rsid w:val="00691126"/>
    <w:rsid w:val="006922C9"/>
    <w:rsid w:val="006D79C8"/>
    <w:rsid w:val="0075430A"/>
    <w:rsid w:val="00754A46"/>
    <w:rsid w:val="00783A56"/>
    <w:rsid w:val="00793D50"/>
    <w:rsid w:val="007B3C6E"/>
    <w:rsid w:val="007E0404"/>
    <w:rsid w:val="008006CC"/>
    <w:rsid w:val="008E67A8"/>
    <w:rsid w:val="00922393"/>
    <w:rsid w:val="00951D4F"/>
    <w:rsid w:val="00964A6C"/>
    <w:rsid w:val="009B46DA"/>
    <w:rsid w:val="009D3CFB"/>
    <w:rsid w:val="00A63D92"/>
    <w:rsid w:val="00AA485E"/>
    <w:rsid w:val="00AD01FD"/>
    <w:rsid w:val="00AD5E75"/>
    <w:rsid w:val="00AE6130"/>
    <w:rsid w:val="00B53A88"/>
    <w:rsid w:val="00B651CC"/>
    <w:rsid w:val="00BD276F"/>
    <w:rsid w:val="00C17C08"/>
    <w:rsid w:val="00C76818"/>
    <w:rsid w:val="00D523E6"/>
    <w:rsid w:val="00DE3354"/>
    <w:rsid w:val="00DF616E"/>
    <w:rsid w:val="00E00A95"/>
    <w:rsid w:val="00E7057E"/>
    <w:rsid w:val="00E85429"/>
    <w:rsid w:val="00EC0DB1"/>
    <w:rsid w:val="00F42540"/>
    <w:rsid w:val="00F86442"/>
    <w:rsid w:val="00F9554D"/>
    <w:rsid w:val="00F962D5"/>
    <w:rsid w:val="00FE36B0"/>
    <w:rsid w:val="00FF25F7"/>
    <w:rsid w:val="0281407B"/>
    <w:rsid w:val="03866A6B"/>
    <w:rsid w:val="04D35B7F"/>
    <w:rsid w:val="078E4D89"/>
    <w:rsid w:val="0BB0BC44"/>
    <w:rsid w:val="0C3CBC9E"/>
    <w:rsid w:val="0E6948DC"/>
    <w:rsid w:val="0F2C3955"/>
    <w:rsid w:val="1018D121"/>
    <w:rsid w:val="10C62AC4"/>
    <w:rsid w:val="15D2486B"/>
    <w:rsid w:val="17C8AA2D"/>
    <w:rsid w:val="19E530BB"/>
    <w:rsid w:val="1B37C134"/>
    <w:rsid w:val="1E11DB2E"/>
    <w:rsid w:val="1E687C64"/>
    <w:rsid w:val="217A44ED"/>
    <w:rsid w:val="23E7024C"/>
    <w:rsid w:val="24683D39"/>
    <w:rsid w:val="265C0224"/>
    <w:rsid w:val="2B7E616B"/>
    <w:rsid w:val="2D129188"/>
    <w:rsid w:val="2E38B7E7"/>
    <w:rsid w:val="39A3C5DE"/>
    <w:rsid w:val="3A7FD4B7"/>
    <w:rsid w:val="3BCEA7B6"/>
    <w:rsid w:val="3C448F3A"/>
    <w:rsid w:val="3DBF4A09"/>
    <w:rsid w:val="3E4A6BD2"/>
    <w:rsid w:val="3FBD421E"/>
    <w:rsid w:val="3FFFEEC2"/>
    <w:rsid w:val="433A20D4"/>
    <w:rsid w:val="4455967F"/>
    <w:rsid w:val="486F95B7"/>
    <w:rsid w:val="4A199E26"/>
    <w:rsid w:val="4D29EDC7"/>
    <w:rsid w:val="50ACA0A9"/>
    <w:rsid w:val="52125FCC"/>
    <w:rsid w:val="52473E34"/>
    <w:rsid w:val="57B3AA55"/>
    <w:rsid w:val="5A7C37B4"/>
    <w:rsid w:val="5E6D39B9"/>
    <w:rsid w:val="5ED2DFBB"/>
    <w:rsid w:val="622DD5C5"/>
    <w:rsid w:val="62BC8A42"/>
    <w:rsid w:val="6BD649F6"/>
    <w:rsid w:val="72CB2798"/>
    <w:rsid w:val="75300732"/>
    <w:rsid w:val="7960FA9B"/>
    <w:rsid w:val="79642610"/>
    <w:rsid w:val="79A482CB"/>
    <w:rsid w:val="79C173AC"/>
    <w:rsid w:val="7B691D69"/>
    <w:rsid w:val="7BB95301"/>
    <w:rsid w:val="7C8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3464"/>
  <w15:chartTrackingRefBased/>
  <w15:docId w15:val="{354C920C-4FAC-4931-A95B-BBE7C5D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8BF"/>
    <w:pPr>
      <w:suppressAutoHyphens/>
      <w:autoSpaceDN w:val="0"/>
      <w:spacing w:line="256" w:lineRule="auto"/>
    </w:pPr>
    <w:rPr>
      <w:rFonts w:ascii="Roboto" w:eastAsia="Calibri" w:hAnsi="Roboto" w:cs="Times New Roman"/>
      <w:color w:val="3B3838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8BF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8BF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8BF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8BF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8BF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8BF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8BF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8BF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8BF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7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8BF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8BF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7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8BF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7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8BF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7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8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C78BF"/>
    <w:pPr>
      <w:tabs>
        <w:tab w:val="center" w:pos="4513"/>
        <w:tab w:val="right" w:pos="9026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C78BF"/>
  </w:style>
  <w:style w:type="paragraph" w:styleId="Footer">
    <w:name w:val="footer"/>
    <w:basedOn w:val="Normal"/>
    <w:link w:val="FooterChar"/>
    <w:uiPriority w:val="99"/>
    <w:unhideWhenUsed/>
    <w:rsid w:val="000C78BF"/>
    <w:pPr>
      <w:tabs>
        <w:tab w:val="center" w:pos="4513"/>
        <w:tab w:val="right" w:pos="9026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C78BF"/>
  </w:style>
  <w:style w:type="character" w:styleId="Hyperlink">
    <w:name w:val="Hyperlink"/>
    <w:basedOn w:val="DefaultParagraphFont"/>
    <w:uiPriority w:val="99"/>
    <w:unhideWhenUsed/>
    <w:rsid w:val="00AA4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85E"/>
    <w:rPr>
      <w:color w:val="605E5C"/>
      <w:shd w:val="clear" w:color="auto" w:fill="E1DFDD"/>
    </w:rPr>
  </w:style>
  <w:style w:type="paragraph" w:customStyle="1" w:styleId="Normal1">
    <w:name w:val="Normal1"/>
    <w:rsid w:val="00754A46"/>
    <w:pPr>
      <w:spacing w:after="0" w:line="276" w:lineRule="auto"/>
    </w:pPr>
    <w:rPr>
      <w:rFonts w:ascii="Arial" w:eastAsia="Arial" w:hAnsi="Arial" w:cs="Arial"/>
      <w:color w:val="000000"/>
      <w:kern w:val="0"/>
      <w14:ligatures w14:val="none"/>
    </w:rPr>
  </w:style>
  <w:style w:type="character" w:customStyle="1" w:styleId="normaltextrun">
    <w:name w:val="normaltextrun"/>
    <w:basedOn w:val="DefaultParagraphFont"/>
    <w:rsid w:val="00754A46"/>
  </w:style>
  <w:style w:type="character" w:customStyle="1" w:styleId="eop">
    <w:name w:val="eop"/>
    <w:basedOn w:val="DefaultParagraphFont"/>
    <w:rsid w:val="00754A46"/>
  </w:style>
  <w:style w:type="paragraph" w:styleId="NoSpacing">
    <w:name w:val="No Spacing"/>
    <w:uiPriority w:val="1"/>
    <w:qFormat/>
    <w:rsid w:val="00754A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754A4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B2252630E2B408DC47F954A430C73" ma:contentTypeVersion="18" ma:contentTypeDescription="Create a new document." ma:contentTypeScope="" ma:versionID="c3674a6d1a130e0d2265aa5f01256618">
  <xsd:schema xmlns:xsd="http://www.w3.org/2001/XMLSchema" xmlns:xs="http://www.w3.org/2001/XMLSchema" xmlns:p="http://schemas.microsoft.com/office/2006/metadata/properties" xmlns:ns2="67c06b06-6ec1-4689-8a37-47f11c440e0d" xmlns:ns3="168655f7-249f-4088-895c-bedab2ae5833" targetNamespace="http://schemas.microsoft.com/office/2006/metadata/properties" ma:root="true" ma:fieldsID="92903e989491a94b093161cf42b91817" ns2:_="" ns3:_="">
    <xsd:import namespace="67c06b06-6ec1-4689-8a37-47f11c440e0d"/>
    <xsd:import namespace="168655f7-249f-4088-895c-bedab2ae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6b06-6ec1-4689-8a37-47f11c44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67db41-27cb-4ba8-b77f-a22a0f19c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55f7-249f-4088-895c-bedab2ae5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41f8f1-72e4-4d40-b6d4-383e92b8d6c5}" ma:internalName="TaxCatchAll" ma:showField="CatchAllData" ma:web="168655f7-249f-4088-895c-bedab2ae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06b06-6ec1-4689-8a37-47f11c440e0d">
      <Terms xmlns="http://schemas.microsoft.com/office/infopath/2007/PartnerControls"/>
    </lcf76f155ced4ddcb4097134ff3c332f>
    <TaxCatchAll xmlns="168655f7-249f-4088-895c-bedab2ae5833" xsi:nil="true"/>
  </documentManagement>
</p:properties>
</file>

<file path=customXml/itemProps1.xml><?xml version="1.0" encoding="utf-8"?>
<ds:datastoreItem xmlns:ds="http://schemas.openxmlformats.org/officeDocument/2006/customXml" ds:itemID="{BC999615-AD1C-4BCA-8881-139BB678B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8B368-D3BC-42DE-9830-F50D7A4A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6b06-6ec1-4689-8a37-47f11c440e0d"/>
    <ds:schemaRef ds:uri="168655f7-249f-4088-895c-bedab2ae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A32AD-27A0-49AE-A079-C1FF1D118145}">
  <ds:schemaRefs>
    <ds:schemaRef ds:uri="http://schemas.microsoft.com/office/2006/metadata/properties"/>
    <ds:schemaRef ds:uri="http://schemas.microsoft.com/office/infopath/2007/PartnerControls"/>
    <ds:schemaRef ds:uri="67c06b06-6ec1-4689-8a37-47f11c440e0d"/>
    <ds:schemaRef ds:uri="168655f7-249f-4088-895c-bedab2ae5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Aayushi</dc:creator>
  <cp:keywords/>
  <dc:description/>
  <cp:lastModifiedBy>Aayushi Jain</cp:lastModifiedBy>
  <cp:revision>2</cp:revision>
  <dcterms:created xsi:type="dcterms:W3CDTF">2025-01-13T17:06:00Z</dcterms:created>
  <dcterms:modified xsi:type="dcterms:W3CDTF">2025-01-13T17:06:00Z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0x010100FC3B2252630E2B408DC47F954A430C73</vt:lpwstr>
  </property>
</Properties>
</file>