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DC278" w14:textId="57ED716C" w:rsidR="00A95307" w:rsidRPr="001849A6" w:rsidRDefault="006F0AB9" w:rsidP="00A95307">
      <w:pPr>
        <w:pStyle w:val="Subtitle"/>
      </w:pPr>
      <w:bookmarkStart w:id="0" w:name="_Hlk70599638"/>
      <w:r>
        <w:rPr>
          <w:u w:color="000000"/>
        </w:rPr>
        <w:t>Job</w:t>
      </w:r>
      <w:r w:rsidR="009009E0">
        <w:rPr>
          <w:u w:color="000000"/>
        </w:rPr>
        <w:t xml:space="preserve"> description</w:t>
      </w:r>
    </w:p>
    <w:p w14:paraId="05B4BF8D" w14:textId="4EE7AB1B" w:rsidR="00AE6569" w:rsidRPr="008046DD" w:rsidRDefault="00FC2752" w:rsidP="00890EBC">
      <w:pPr>
        <w:pStyle w:val="Title"/>
        <w:spacing w:line="276" w:lineRule="auto"/>
        <w:rPr>
          <w:sz w:val="44"/>
          <w:szCs w:val="44"/>
        </w:rPr>
      </w:pPr>
      <w:r w:rsidRPr="008046DD">
        <w:rPr>
          <w:sz w:val="44"/>
          <w:szCs w:val="44"/>
        </w:rPr>
        <w:t xml:space="preserve">Data &amp; Research Assistant </w:t>
      </w:r>
      <w:r w:rsidR="00420A7F">
        <w:rPr>
          <w:sz w:val="44"/>
          <w:szCs w:val="44"/>
        </w:rPr>
        <w:t>- Part Time (0.6)</w:t>
      </w:r>
      <w:r w:rsidR="00BA6AB8">
        <w:rPr>
          <w:sz w:val="44"/>
          <w:szCs w:val="44"/>
        </w:rPr>
        <w:t xml:space="preserve"> </w:t>
      </w:r>
    </w:p>
    <w:p w14:paraId="2BD885B8" w14:textId="77777777" w:rsidR="00551165" w:rsidRPr="00BA4DCC" w:rsidRDefault="00551165" w:rsidP="00890EBC">
      <w:pPr>
        <w:spacing w:line="276" w:lineRule="auto"/>
        <w:jc w:val="both"/>
        <w:rPr>
          <w:rFonts w:ascii="Roboto" w:hAnsi="Roboto"/>
        </w:rPr>
      </w:pPr>
    </w:p>
    <w:p w14:paraId="10C28C6C" w14:textId="7B7A85F0" w:rsidR="006F0AB9" w:rsidRPr="00BA4DCC" w:rsidRDefault="006F0AB9" w:rsidP="00890EBC">
      <w:pPr>
        <w:tabs>
          <w:tab w:val="left" w:pos="3060"/>
        </w:tabs>
        <w:spacing w:line="276" w:lineRule="auto"/>
        <w:jc w:val="both"/>
        <w:rPr>
          <w:rFonts w:ascii="Roboto" w:hAnsi="Roboto" w:cs="Arial"/>
          <w:sz w:val="22"/>
          <w:szCs w:val="22"/>
        </w:rPr>
      </w:pPr>
      <w:r w:rsidRPr="00BA4DCC">
        <w:rPr>
          <w:rFonts w:ascii="Roboto" w:eastAsia="Arial" w:hAnsi="Roboto" w:cs="Arial"/>
          <w:spacing w:val="-3"/>
          <w:sz w:val="22"/>
          <w:szCs w:val="22"/>
        </w:rPr>
        <w:t>Job Title:</w:t>
      </w:r>
      <w:r w:rsidRPr="00BA4DCC">
        <w:rPr>
          <w:rFonts w:ascii="Roboto" w:eastAsia="Times New Roman" w:hAnsi="Roboto" w:cs="Arial"/>
          <w:spacing w:val="-3"/>
          <w:sz w:val="22"/>
          <w:szCs w:val="22"/>
        </w:rPr>
        <w:tab/>
      </w:r>
      <w:r w:rsidR="00FC2752" w:rsidRPr="00BA4DCC">
        <w:rPr>
          <w:rFonts w:ascii="Roboto" w:eastAsia="Times New Roman" w:hAnsi="Roboto" w:cs="Arial"/>
          <w:spacing w:val="-3"/>
          <w:sz w:val="22"/>
          <w:szCs w:val="22"/>
        </w:rPr>
        <w:t>Data &amp; Research Assistant</w:t>
      </w:r>
      <w:r w:rsidR="00BA6AB8">
        <w:rPr>
          <w:rFonts w:ascii="Roboto" w:eastAsia="Times New Roman" w:hAnsi="Roboto" w:cs="Arial"/>
          <w:spacing w:val="-3"/>
          <w:sz w:val="22"/>
          <w:szCs w:val="22"/>
        </w:rPr>
        <w:t xml:space="preserve"> (P/T)</w:t>
      </w:r>
    </w:p>
    <w:p w14:paraId="1C58A672" w14:textId="704BAD31" w:rsidR="002A7C2A" w:rsidRPr="00BA4DCC" w:rsidRDefault="006F0AB9" w:rsidP="00890EBC">
      <w:pPr>
        <w:tabs>
          <w:tab w:val="left" w:pos="3060"/>
        </w:tabs>
        <w:spacing w:line="276" w:lineRule="auto"/>
        <w:jc w:val="both"/>
        <w:rPr>
          <w:rFonts w:ascii="Roboto" w:eastAsia="Arial" w:hAnsi="Roboto" w:cs="Arial"/>
          <w:spacing w:val="-3"/>
          <w:sz w:val="22"/>
          <w:szCs w:val="22"/>
        </w:rPr>
      </w:pPr>
      <w:r w:rsidRPr="00BA4DCC">
        <w:rPr>
          <w:rFonts w:ascii="Roboto" w:eastAsia="Arial" w:hAnsi="Roboto" w:cs="Arial"/>
          <w:spacing w:val="-3"/>
          <w:sz w:val="22"/>
          <w:szCs w:val="22"/>
        </w:rPr>
        <w:t>Department:</w:t>
      </w:r>
      <w:r w:rsidRPr="00BA4DCC">
        <w:rPr>
          <w:rFonts w:ascii="Roboto" w:eastAsia="Times New Roman" w:hAnsi="Roboto" w:cs="Arial"/>
          <w:spacing w:val="-3"/>
          <w:sz w:val="22"/>
          <w:szCs w:val="22"/>
        </w:rPr>
        <w:tab/>
      </w:r>
      <w:r w:rsidR="00FC2752" w:rsidRPr="00BA4DCC">
        <w:rPr>
          <w:rFonts w:ascii="Roboto" w:eastAsia="Times New Roman" w:hAnsi="Roboto" w:cs="Arial"/>
          <w:spacing w:val="-3"/>
          <w:sz w:val="22"/>
          <w:szCs w:val="22"/>
        </w:rPr>
        <w:t>Recording &amp; Broadcasting</w:t>
      </w:r>
    </w:p>
    <w:p w14:paraId="3F35B5FB" w14:textId="77777777" w:rsidR="00E05CDB" w:rsidRPr="00BA4DCC" w:rsidRDefault="006F0AB9" w:rsidP="00890EBC">
      <w:pPr>
        <w:tabs>
          <w:tab w:val="left" w:pos="3060"/>
        </w:tabs>
        <w:spacing w:line="276" w:lineRule="auto"/>
        <w:jc w:val="both"/>
        <w:rPr>
          <w:rFonts w:ascii="Roboto" w:eastAsia="Times New Roman" w:hAnsi="Roboto" w:cs="Arial"/>
          <w:spacing w:val="-3"/>
          <w:sz w:val="22"/>
          <w:szCs w:val="22"/>
        </w:rPr>
      </w:pPr>
      <w:r w:rsidRPr="00BA4DCC">
        <w:rPr>
          <w:rFonts w:ascii="Roboto" w:eastAsia="Arial" w:hAnsi="Roboto" w:cs="Arial"/>
          <w:spacing w:val="-3"/>
          <w:sz w:val="22"/>
          <w:szCs w:val="22"/>
        </w:rPr>
        <w:t>Responsible To:</w:t>
      </w:r>
      <w:r w:rsidRPr="00BA4DCC">
        <w:rPr>
          <w:rFonts w:ascii="Roboto" w:eastAsia="Times New Roman" w:hAnsi="Roboto" w:cs="Arial"/>
          <w:spacing w:val="-3"/>
          <w:sz w:val="22"/>
          <w:szCs w:val="22"/>
        </w:rPr>
        <w:tab/>
      </w:r>
      <w:r w:rsidR="00FC2752" w:rsidRPr="00BA4DCC">
        <w:rPr>
          <w:rFonts w:ascii="Roboto" w:eastAsia="Times New Roman" w:hAnsi="Roboto" w:cs="Arial"/>
          <w:spacing w:val="-3"/>
          <w:sz w:val="22"/>
          <w:szCs w:val="22"/>
        </w:rPr>
        <w:t>National Organiser</w:t>
      </w:r>
      <w:r w:rsidR="00E05CDB" w:rsidRPr="00BA4DCC">
        <w:rPr>
          <w:rFonts w:ascii="Roboto" w:eastAsia="Times New Roman" w:hAnsi="Roboto" w:cs="Arial"/>
          <w:spacing w:val="-3"/>
          <w:sz w:val="22"/>
          <w:szCs w:val="22"/>
        </w:rPr>
        <w:t xml:space="preserve"> Recording &amp; Broadcasting</w:t>
      </w:r>
    </w:p>
    <w:p w14:paraId="7E289338" w14:textId="5F9AB50B" w:rsidR="00ED5EEC" w:rsidRPr="00BA4DCC" w:rsidRDefault="00ED5EEC" w:rsidP="00890EBC">
      <w:pPr>
        <w:tabs>
          <w:tab w:val="left" w:pos="3060"/>
        </w:tabs>
        <w:spacing w:line="276" w:lineRule="auto"/>
        <w:jc w:val="both"/>
        <w:rPr>
          <w:rFonts w:ascii="Roboto" w:eastAsia="Times New Roman" w:hAnsi="Roboto" w:cs="Arial"/>
          <w:spacing w:val="-3"/>
          <w:sz w:val="22"/>
          <w:szCs w:val="22"/>
        </w:rPr>
      </w:pPr>
      <w:r w:rsidRPr="00BA4DCC">
        <w:rPr>
          <w:rFonts w:ascii="Roboto" w:eastAsia="Times New Roman" w:hAnsi="Roboto" w:cs="Arial"/>
          <w:spacing w:val="-3"/>
          <w:sz w:val="22"/>
          <w:szCs w:val="22"/>
        </w:rPr>
        <w:t>Scale Point:</w:t>
      </w:r>
      <w:r w:rsidRPr="00BA4DCC">
        <w:rPr>
          <w:rFonts w:ascii="Roboto" w:eastAsia="Times New Roman" w:hAnsi="Roboto" w:cs="Arial"/>
          <w:spacing w:val="-3"/>
          <w:sz w:val="22"/>
          <w:szCs w:val="22"/>
        </w:rPr>
        <w:tab/>
      </w:r>
      <w:r w:rsidR="00E05CDB" w:rsidRPr="00BA4DCC">
        <w:rPr>
          <w:rFonts w:ascii="Roboto" w:eastAsia="Times New Roman" w:hAnsi="Roboto" w:cs="Arial"/>
          <w:spacing w:val="-3"/>
          <w:sz w:val="22"/>
          <w:szCs w:val="22"/>
        </w:rPr>
        <w:t>9</w:t>
      </w:r>
    </w:p>
    <w:bookmarkEnd w:id="0"/>
    <w:p w14:paraId="448E63CB" w14:textId="77777777" w:rsidR="0064468C" w:rsidRPr="00BA4DCC" w:rsidRDefault="0064468C" w:rsidP="00890EBC">
      <w:pPr>
        <w:pStyle w:val="NoSpacing"/>
        <w:spacing w:line="276" w:lineRule="auto"/>
        <w:jc w:val="both"/>
        <w:rPr>
          <w:rFonts w:ascii="Roboto" w:hAnsi="Roboto" w:cs="Arial"/>
        </w:rPr>
      </w:pPr>
    </w:p>
    <w:p w14:paraId="1DFB35EA" w14:textId="4E625041" w:rsidR="006F0AB9" w:rsidRDefault="006F0AB9" w:rsidP="00890EBC">
      <w:pPr>
        <w:pStyle w:val="Heading2"/>
        <w:spacing w:before="0" w:line="276" w:lineRule="auto"/>
        <w:jc w:val="both"/>
      </w:pPr>
      <w:r>
        <w:t>Main duties and responsibilities</w:t>
      </w:r>
    </w:p>
    <w:p w14:paraId="095A8C9C" w14:textId="3610C4CA" w:rsidR="005A6F22" w:rsidRPr="00BA4DCC" w:rsidRDefault="005A6F22" w:rsidP="00890EBC">
      <w:pPr>
        <w:pStyle w:val="Normal1"/>
        <w:jc w:val="both"/>
        <w:rPr>
          <w:rFonts w:ascii="Roboto" w:hAnsi="Roboto"/>
          <w:color w:val="auto"/>
        </w:rPr>
      </w:pPr>
    </w:p>
    <w:p w14:paraId="2F7ABD77" w14:textId="7AE17501" w:rsidR="00280D0F" w:rsidRPr="00152997" w:rsidRDefault="00B9639B" w:rsidP="00890EBC">
      <w:pPr>
        <w:pStyle w:val="ListParagraph"/>
        <w:numPr>
          <w:ilvl w:val="0"/>
          <w:numId w:val="1"/>
        </w:numPr>
        <w:spacing w:line="276" w:lineRule="auto"/>
        <w:rPr>
          <w:rFonts w:ascii="Roboto" w:hAnsi="Roboto" w:cs="Arial"/>
          <w:sz w:val="22"/>
          <w:szCs w:val="22"/>
        </w:rPr>
      </w:pPr>
      <w:r w:rsidRPr="00B9639B">
        <w:rPr>
          <w:rFonts w:ascii="Roboto" w:hAnsi="Roboto" w:cs="Arial"/>
          <w:sz w:val="22"/>
          <w:szCs w:val="22"/>
        </w:rPr>
        <w:t>Assist with the distribution of income received from broadcasters for the dubbing of commercial audio recordings into television programme sound beds.</w:t>
      </w:r>
      <w:r w:rsidR="00280D0F" w:rsidRPr="00152997">
        <w:rPr>
          <w:rFonts w:ascii="Roboto" w:hAnsi="Roboto" w:cs="Arial"/>
          <w:sz w:val="22"/>
          <w:szCs w:val="22"/>
        </w:rPr>
        <w:t xml:space="preserve"> including:</w:t>
      </w:r>
    </w:p>
    <w:p w14:paraId="12C3427E" w14:textId="0800FF81" w:rsidR="00280D0F" w:rsidRPr="00152997" w:rsidRDefault="00DD44CA" w:rsidP="00890EBC">
      <w:pPr>
        <w:pStyle w:val="ListParagraph"/>
        <w:numPr>
          <w:ilvl w:val="1"/>
          <w:numId w:val="3"/>
        </w:numPr>
        <w:spacing w:line="276" w:lineRule="auto"/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t>Conduct l</w:t>
      </w:r>
      <w:r w:rsidR="00280D0F" w:rsidRPr="00152997">
        <w:rPr>
          <w:rFonts w:ascii="Roboto" w:hAnsi="Roboto" w:cs="Arial"/>
          <w:sz w:val="22"/>
          <w:szCs w:val="22"/>
        </w:rPr>
        <w:t xml:space="preserve">ineup research </w:t>
      </w:r>
      <w:r>
        <w:rPr>
          <w:rFonts w:ascii="Roboto" w:hAnsi="Roboto" w:cs="Arial"/>
          <w:sz w:val="22"/>
          <w:szCs w:val="22"/>
        </w:rPr>
        <w:t>to support licensing processes</w:t>
      </w:r>
      <w:r w:rsidR="00463BC4" w:rsidRPr="00152997">
        <w:rPr>
          <w:rFonts w:ascii="Roboto" w:hAnsi="Roboto" w:cs="Arial"/>
          <w:sz w:val="22"/>
          <w:szCs w:val="22"/>
        </w:rPr>
        <w:t>.</w:t>
      </w:r>
    </w:p>
    <w:p w14:paraId="4970DC7F" w14:textId="3A94126F" w:rsidR="00280D0F" w:rsidRPr="00152997" w:rsidRDefault="00280D0F" w:rsidP="00890EBC">
      <w:pPr>
        <w:pStyle w:val="ListParagraph"/>
        <w:numPr>
          <w:ilvl w:val="1"/>
          <w:numId w:val="3"/>
        </w:numPr>
        <w:spacing w:line="276" w:lineRule="auto"/>
        <w:rPr>
          <w:rFonts w:ascii="Roboto" w:hAnsi="Roboto" w:cs="Arial"/>
          <w:sz w:val="22"/>
          <w:szCs w:val="22"/>
        </w:rPr>
      </w:pPr>
      <w:r w:rsidRPr="00152997">
        <w:rPr>
          <w:rFonts w:ascii="Roboto" w:hAnsi="Roboto" w:cs="Arial"/>
          <w:sz w:val="22"/>
          <w:szCs w:val="22"/>
        </w:rPr>
        <w:t xml:space="preserve">Process BPI and PACT consent forms </w:t>
      </w:r>
      <w:r w:rsidR="00DD44CA">
        <w:rPr>
          <w:rFonts w:ascii="Roboto" w:hAnsi="Roboto" w:cs="Arial"/>
          <w:sz w:val="22"/>
          <w:szCs w:val="22"/>
        </w:rPr>
        <w:t xml:space="preserve">and input them </w:t>
      </w:r>
      <w:r w:rsidRPr="00152997">
        <w:rPr>
          <w:rFonts w:ascii="Roboto" w:hAnsi="Roboto" w:cs="Arial"/>
          <w:sz w:val="22"/>
          <w:szCs w:val="22"/>
        </w:rPr>
        <w:t xml:space="preserve">into </w:t>
      </w:r>
      <w:r w:rsidR="00DD44CA">
        <w:rPr>
          <w:rFonts w:ascii="Roboto" w:hAnsi="Roboto" w:cs="Arial"/>
          <w:sz w:val="22"/>
          <w:szCs w:val="22"/>
        </w:rPr>
        <w:t xml:space="preserve">the </w:t>
      </w:r>
      <w:r w:rsidRPr="00152997">
        <w:rPr>
          <w:rFonts w:ascii="Roboto" w:hAnsi="Roboto" w:cs="Arial"/>
          <w:sz w:val="22"/>
          <w:szCs w:val="22"/>
        </w:rPr>
        <w:t>database</w:t>
      </w:r>
      <w:r w:rsidR="00463BC4" w:rsidRPr="00152997">
        <w:rPr>
          <w:rFonts w:ascii="Roboto" w:hAnsi="Roboto" w:cs="Arial"/>
          <w:sz w:val="22"/>
          <w:szCs w:val="22"/>
        </w:rPr>
        <w:t>.</w:t>
      </w:r>
    </w:p>
    <w:p w14:paraId="09C7C98F" w14:textId="5646B386" w:rsidR="00280D0F" w:rsidRPr="00152997" w:rsidRDefault="00DD44CA" w:rsidP="00890EBC">
      <w:pPr>
        <w:pStyle w:val="ListParagraph"/>
        <w:numPr>
          <w:ilvl w:val="1"/>
          <w:numId w:val="3"/>
        </w:numPr>
        <w:spacing w:line="276" w:lineRule="auto"/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t>Cleanse and p</w:t>
      </w:r>
      <w:r w:rsidR="00280D0F" w:rsidRPr="00152997">
        <w:rPr>
          <w:rFonts w:ascii="Roboto" w:hAnsi="Roboto" w:cs="Arial"/>
          <w:sz w:val="22"/>
          <w:szCs w:val="22"/>
        </w:rPr>
        <w:t>rocess</w:t>
      </w:r>
      <w:r>
        <w:rPr>
          <w:rFonts w:ascii="Roboto" w:hAnsi="Roboto" w:cs="Arial"/>
          <w:sz w:val="22"/>
          <w:szCs w:val="22"/>
        </w:rPr>
        <w:t xml:space="preserve"> </w:t>
      </w:r>
      <w:r w:rsidR="00280D0F" w:rsidRPr="00152997">
        <w:rPr>
          <w:rFonts w:ascii="Roboto" w:hAnsi="Roboto" w:cs="Arial"/>
          <w:sz w:val="22"/>
          <w:szCs w:val="22"/>
        </w:rPr>
        <w:t>dubbing repor</w:t>
      </w:r>
      <w:r>
        <w:rPr>
          <w:rFonts w:ascii="Roboto" w:hAnsi="Roboto" w:cs="Arial"/>
          <w:sz w:val="22"/>
          <w:szCs w:val="22"/>
        </w:rPr>
        <w:t>ts for accurate royalty dis</w:t>
      </w:r>
      <w:r w:rsidR="0049493B">
        <w:rPr>
          <w:rFonts w:ascii="Roboto" w:hAnsi="Roboto" w:cs="Arial"/>
          <w:sz w:val="22"/>
          <w:szCs w:val="22"/>
        </w:rPr>
        <w:t>tribution and assist with subsequent payments, including:</w:t>
      </w:r>
    </w:p>
    <w:p w14:paraId="508C291F" w14:textId="2F9CD566" w:rsidR="00280D0F" w:rsidRPr="00152997" w:rsidRDefault="00280D0F" w:rsidP="00890EBC">
      <w:pPr>
        <w:pStyle w:val="ListParagraph"/>
        <w:numPr>
          <w:ilvl w:val="2"/>
          <w:numId w:val="4"/>
        </w:numPr>
        <w:spacing w:line="276" w:lineRule="auto"/>
        <w:rPr>
          <w:rFonts w:ascii="Roboto" w:hAnsi="Roboto" w:cs="Arial"/>
          <w:sz w:val="22"/>
          <w:szCs w:val="22"/>
        </w:rPr>
      </w:pPr>
      <w:r w:rsidRPr="00152997">
        <w:rPr>
          <w:rFonts w:ascii="Roboto" w:hAnsi="Roboto" w:cs="Arial"/>
          <w:sz w:val="22"/>
          <w:szCs w:val="22"/>
        </w:rPr>
        <w:t>Match</w:t>
      </w:r>
      <w:r w:rsidR="0049493B">
        <w:rPr>
          <w:rFonts w:ascii="Roboto" w:hAnsi="Roboto" w:cs="Arial"/>
          <w:sz w:val="22"/>
          <w:szCs w:val="22"/>
        </w:rPr>
        <w:t xml:space="preserve"> </w:t>
      </w:r>
      <w:r w:rsidRPr="00152997">
        <w:rPr>
          <w:rFonts w:ascii="Roboto" w:hAnsi="Roboto" w:cs="Arial"/>
          <w:sz w:val="22"/>
          <w:szCs w:val="22"/>
        </w:rPr>
        <w:t xml:space="preserve">recordings to </w:t>
      </w:r>
      <w:r w:rsidR="0049493B">
        <w:rPr>
          <w:rFonts w:ascii="Roboto" w:hAnsi="Roboto" w:cs="Arial"/>
          <w:sz w:val="22"/>
          <w:szCs w:val="22"/>
        </w:rPr>
        <w:t xml:space="preserve">existing entries in the </w:t>
      </w:r>
      <w:r w:rsidRPr="00152997">
        <w:rPr>
          <w:rFonts w:ascii="Roboto" w:hAnsi="Roboto" w:cs="Arial"/>
          <w:sz w:val="22"/>
          <w:szCs w:val="22"/>
        </w:rPr>
        <w:t>in-house royalty distribution system</w:t>
      </w:r>
      <w:r w:rsidR="00463BC4" w:rsidRPr="00152997">
        <w:rPr>
          <w:rFonts w:ascii="Roboto" w:hAnsi="Roboto" w:cs="Arial"/>
          <w:sz w:val="22"/>
          <w:szCs w:val="22"/>
        </w:rPr>
        <w:t>.</w:t>
      </w:r>
    </w:p>
    <w:p w14:paraId="539079AE" w14:textId="29756500" w:rsidR="00463BC4" w:rsidRPr="00152997" w:rsidRDefault="00280D0F" w:rsidP="00890EBC">
      <w:pPr>
        <w:pStyle w:val="ListParagraph"/>
        <w:numPr>
          <w:ilvl w:val="2"/>
          <w:numId w:val="4"/>
        </w:numPr>
        <w:spacing w:line="276" w:lineRule="auto"/>
        <w:rPr>
          <w:rFonts w:ascii="Roboto" w:hAnsi="Roboto" w:cs="Arial"/>
          <w:sz w:val="22"/>
          <w:szCs w:val="22"/>
        </w:rPr>
      </w:pPr>
      <w:r w:rsidRPr="00152997">
        <w:rPr>
          <w:rFonts w:ascii="Roboto" w:hAnsi="Roboto" w:cs="Arial"/>
          <w:sz w:val="22"/>
          <w:szCs w:val="22"/>
        </w:rPr>
        <w:t>Creat</w:t>
      </w:r>
      <w:r w:rsidR="00965B38">
        <w:rPr>
          <w:rFonts w:ascii="Roboto" w:hAnsi="Roboto" w:cs="Arial"/>
          <w:sz w:val="22"/>
          <w:szCs w:val="22"/>
        </w:rPr>
        <w:t>e</w:t>
      </w:r>
      <w:r w:rsidRPr="00152997">
        <w:rPr>
          <w:rFonts w:ascii="Roboto" w:hAnsi="Roboto" w:cs="Arial"/>
          <w:sz w:val="22"/>
          <w:szCs w:val="22"/>
        </w:rPr>
        <w:t xml:space="preserve"> new recordings </w:t>
      </w:r>
      <w:r w:rsidR="00965B38">
        <w:rPr>
          <w:rFonts w:ascii="Roboto" w:hAnsi="Roboto" w:cs="Arial"/>
          <w:sz w:val="22"/>
          <w:szCs w:val="22"/>
        </w:rPr>
        <w:t xml:space="preserve">and input </w:t>
      </w:r>
      <w:r w:rsidRPr="00152997">
        <w:rPr>
          <w:rFonts w:ascii="Roboto" w:hAnsi="Roboto" w:cs="Arial"/>
          <w:sz w:val="22"/>
          <w:szCs w:val="22"/>
        </w:rPr>
        <w:t>performer line-ups</w:t>
      </w:r>
      <w:r w:rsidR="00965B38">
        <w:rPr>
          <w:rFonts w:ascii="Roboto" w:hAnsi="Roboto" w:cs="Arial"/>
          <w:sz w:val="22"/>
          <w:szCs w:val="22"/>
        </w:rPr>
        <w:t xml:space="preserve"> into the system</w:t>
      </w:r>
      <w:r w:rsidRPr="00152997">
        <w:rPr>
          <w:rFonts w:ascii="Roboto" w:hAnsi="Roboto" w:cs="Arial"/>
          <w:sz w:val="22"/>
          <w:szCs w:val="22"/>
        </w:rPr>
        <w:t>.</w:t>
      </w:r>
    </w:p>
    <w:p w14:paraId="1059FB7A" w14:textId="03AA2D21" w:rsidR="00463BC4" w:rsidRDefault="00280D0F" w:rsidP="00890EBC">
      <w:pPr>
        <w:pStyle w:val="ListParagraph"/>
        <w:numPr>
          <w:ilvl w:val="1"/>
          <w:numId w:val="1"/>
        </w:numPr>
        <w:spacing w:after="200" w:line="276" w:lineRule="auto"/>
        <w:rPr>
          <w:rFonts w:ascii="Roboto" w:hAnsi="Roboto" w:cs="Arial"/>
          <w:sz w:val="22"/>
          <w:szCs w:val="22"/>
        </w:rPr>
      </w:pPr>
      <w:r w:rsidRPr="00152997">
        <w:rPr>
          <w:rFonts w:ascii="Roboto" w:hAnsi="Roboto" w:cs="Arial"/>
          <w:sz w:val="22"/>
          <w:szCs w:val="22"/>
        </w:rPr>
        <w:t>Report</w:t>
      </w:r>
      <w:r w:rsidR="002142D1">
        <w:rPr>
          <w:rFonts w:ascii="Roboto" w:hAnsi="Roboto" w:cs="Arial"/>
          <w:sz w:val="22"/>
          <w:szCs w:val="22"/>
        </w:rPr>
        <w:t xml:space="preserve"> </w:t>
      </w:r>
      <w:r w:rsidRPr="00152997">
        <w:rPr>
          <w:rFonts w:ascii="Roboto" w:hAnsi="Roboto" w:cs="Arial"/>
          <w:sz w:val="22"/>
          <w:szCs w:val="22"/>
        </w:rPr>
        <w:t xml:space="preserve">progress </w:t>
      </w:r>
      <w:r w:rsidR="002142D1">
        <w:rPr>
          <w:rFonts w:ascii="Roboto" w:hAnsi="Roboto" w:cs="Arial"/>
          <w:sz w:val="22"/>
          <w:szCs w:val="22"/>
        </w:rPr>
        <w:t xml:space="preserve">and timelines </w:t>
      </w:r>
      <w:r w:rsidRPr="00152997">
        <w:rPr>
          <w:rFonts w:ascii="Roboto" w:hAnsi="Roboto" w:cs="Arial"/>
          <w:sz w:val="22"/>
          <w:szCs w:val="22"/>
        </w:rPr>
        <w:t>to National Organiser</w:t>
      </w:r>
    </w:p>
    <w:p w14:paraId="2C1840E5" w14:textId="77777777" w:rsidR="00890EBC" w:rsidRDefault="00890EBC" w:rsidP="00890EBC">
      <w:pPr>
        <w:pStyle w:val="ListParagraph"/>
        <w:spacing w:after="200" w:line="276" w:lineRule="auto"/>
        <w:ind w:left="1440"/>
        <w:rPr>
          <w:rFonts w:ascii="Roboto" w:hAnsi="Roboto" w:cs="Arial"/>
          <w:sz w:val="22"/>
          <w:szCs w:val="22"/>
        </w:rPr>
      </w:pPr>
    </w:p>
    <w:p w14:paraId="0D953AB2" w14:textId="4691F3B3" w:rsidR="005125CD" w:rsidRDefault="002142D1" w:rsidP="00890EBC">
      <w:pPr>
        <w:pStyle w:val="ListParagraph"/>
        <w:numPr>
          <w:ilvl w:val="0"/>
          <w:numId w:val="1"/>
        </w:numPr>
        <w:spacing w:after="200" w:line="276" w:lineRule="auto"/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t>Support</w:t>
      </w:r>
      <w:r w:rsidR="005125CD" w:rsidRPr="005125CD">
        <w:rPr>
          <w:rFonts w:ascii="Roboto" w:hAnsi="Roboto" w:cs="Arial"/>
          <w:sz w:val="22"/>
          <w:szCs w:val="22"/>
        </w:rPr>
        <w:t xml:space="preserve"> the </w:t>
      </w:r>
      <w:r>
        <w:rPr>
          <w:rFonts w:ascii="Roboto" w:hAnsi="Roboto" w:cs="Arial"/>
          <w:sz w:val="22"/>
          <w:szCs w:val="22"/>
        </w:rPr>
        <w:t xml:space="preserve">administration </w:t>
      </w:r>
      <w:r w:rsidR="005125CD" w:rsidRPr="005125CD">
        <w:rPr>
          <w:rFonts w:ascii="Roboto" w:hAnsi="Roboto" w:cs="Arial"/>
          <w:sz w:val="22"/>
          <w:szCs w:val="22"/>
        </w:rPr>
        <w:t>and organ</w:t>
      </w:r>
      <w:r>
        <w:rPr>
          <w:rFonts w:ascii="Roboto" w:hAnsi="Roboto" w:cs="Arial"/>
          <w:sz w:val="22"/>
          <w:szCs w:val="22"/>
        </w:rPr>
        <w:t xml:space="preserve">isation </w:t>
      </w:r>
      <w:r w:rsidR="005125CD" w:rsidRPr="005125CD">
        <w:rPr>
          <w:rFonts w:ascii="Roboto" w:hAnsi="Roboto" w:cs="Arial"/>
          <w:sz w:val="22"/>
          <w:szCs w:val="22"/>
        </w:rPr>
        <w:t>of departmental events</w:t>
      </w:r>
    </w:p>
    <w:p w14:paraId="3DFD3032" w14:textId="77777777" w:rsidR="00890EBC" w:rsidRPr="00152997" w:rsidRDefault="00890EBC" w:rsidP="00890EBC">
      <w:pPr>
        <w:pStyle w:val="ListParagraph"/>
        <w:spacing w:after="200" w:line="276" w:lineRule="auto"/>
        <w:rPr>
          <w:rFonts w:ascii="Roboto" w:hAnsi="Roboto" w:cs="Arial"/>
          <w:sz w:val="22"/>
          <w:szCs w:val="22"/>
        </w:rPr>
      </w:pPr>
    </w:p>
    <w:p w14:paraId="38395384" w14:textId="2FFE2C6E" w:rsidR="00BA4DCC" w:rsidRDefault="002142D1" w:rsidP="00890EBC">
      <w:pPr>
        <w:pStyle w:val="ListParagraph"/>
        <w:numPr>
          <w:ilvl w:val="0"/>
          <w:numId w:val="1"/>
        </w:numPr>
        <w:spacing w:after="200" w:line="276" w:lineRule="auto"/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t>U</w:t>
      </w:r>
      <w:r w:rsidR="00BA4DCC" w:rsidRPr="00152997">
        <w:rPr>
          <w:rFonts w:ascii="Roboto" w:hAnsi="Roboto" w:cs="Arial"/>
          <w:sz w:val="22"/>
          <w:szCs w:val="22"/>
        </w:rPr>
        <w:t>ndertake other duties as reasonably instructed by the National Organiser</w:t>
      </w:r>
      <w:r>
        <w:rPr>
          <w:rFonts w:ascii="Roboto" w:hAnsi="Roboto" w:cs="Arial"/>
          <w:sz w:val="22"/>
          <w:szCs w:val="22"/>
        </w:rPr>
        <w:t>.</w:t>
      </w:r>
    </w:p>
    <w:p w14:paraId="765BCFB7" w14:textId="77777777" w:rsidR="002142D1" w:rsidRPr="00152997" w:rsidRDefault="002142D1" w:rsidP="00890EBC">
      <w:pPr>
        <w:pStyle w:val="ListParagraph"/>
        <w:spacing w:after="200" w:line="276" w:lineRule="auto"/>
        <w:rPr>
          <w:rFonts w:ascii="Roboto" w:hAnsi="Roboto" w:cs="Arial"/>
          <w:sz w:val="22"/>
          <w:szCs w:val="22"/>
        </w:rPr>
      </w:pPr>
    </w:p>
    <w:p w14:paraId="4BABEF0E" w14:textId="033B01C3" w:rsidR="00A95FB3" w:rsidRPr="00152997" w:rsidRDefault="00A95FB3" w:rsidP="00890EBC">
      <w:pPr>
        <w:pStyle w:val="Heading2"/>
        <w:spacing w:before="0" w:line="276" w:lineRule="auto"/>
        <w:jc w:val="both"/>
      </w:pPr>
      <w:r w:rsidRPr="00152997">
        <w:t>Person Specification</w:t>
      </w:r>
    </w:p>
    <w:p w14:paraId="4F8E10E1" w14:textId="77777777" w:rsidR="00404996" w:rsidRDefault="00404996" w:rsidP="00890EBC">
      <w:pPr>
        <w:spacing w:line="276" w:lineRule="auto"/>
      </w:pPr>
    </w:p>
    <w:p w14:paraId="05A6E4CC" w14:textId="5105294A" w:rsidR="000F6FEA" w:rsidRPr="000F6FEA" w:rsidRDefault="000F6FEA" w:rsidP="00890EBC">
      <w:pPr>
        <w:spacing w:line="276" w:lineRule="auto"/>
        <w:rPr>
          <w:b/>
          <w:bCs/>
        </w:rPr>
      </w:pPr>
      <w:r w:rsidRPr="000F6FEA">
        <w:rPr>
          <w:b/>
          <w:bCs/>
        </w:rPr>
        <w:tab/>
        <w:t>Essential</w:t>
      </w:r>
    </w:p>
    <w:p w14:paraId="3FE74E68" w14:textId="4332116C" w:rsidR="003118D8" w:rsidRPr="00152997" w:rsidRDefault="005E6B2D" w:rsidP="00890EBC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Roboto" w:eastAsia="Aptos" w:hAnsi="Roboto" w:cs="Arial"/>
          <w:sz w:val="22"/>
          <w:szCs w:val="22"/>
        </w:rPr>
      </w:pPr>
      <w:r>
        <w:rPr>
          <w:rFonts w:ascii="Roboto" w:eastAsia="Aptos" w:hAnsi="Roboto" w:cs="Arial"/>
          <w:sz w:val="22"/>
          <w:szCs w:val="22"/>
        </w:rPr>
        <w:t xml:space="preserve">Proficiency in </w:t>
      </w:r>
      <w:r w:rsidR="003118D8" w:rsidRPr="00152997">
        <w:rPr>
          <w:rFonts w:ascii="Roboto" w:eastAsia="Aptos" w:hAnsi="Roboto" w:cs="Arial"/>
          <w:sz w:val="22"/>
          <w:szCs w:val="22"/>
        </w:rPr>
        <w:t xml:space="preserve">Microsoft Excel and ability to analyse and </w:t>
      </w:r>
      <w:r w:rsidR="003118D8" w:rsidRPr="00BA6AB8">
        <w:rPr>
          <w:rFonts w:ascii="Roboto" w:eastAsia="Aptos" w:hAnsi="Roboto" w:cs="Arial"/>
          <w:sz w:val="22"/>
          <w:szCs w:val="22"/>
        </w:rPr>
        <w:t>process</w:t>
      </w:r>
      <w:r w:rsidR="003118D8" w:rsidRPr="00BA6AB8">
        <w:rPr>
          <w:rFonts w:ascii="Roboto" w:eastAsia="Aptos" w:hAnsi="Roboto" w:cs="Arial"/>
        </w:rPr>
        <w:t xml:space="preserve"> </w:t>
      </w:r>
      <w:r w:rsidR="003118D8" w:rsidRPr="00152997">
        <w:rPr>
          <w:rFonts w:ascii="Roboto" w:eastAsia="Aptos" w:hAnsi="Roboto" w:cs="Arial"/>
          <w:sz w:val="22"/>
          <w:szCs w:val="22"/>
        </w:rPr>
        <w:t>large</w:t>
      </w:r>
      <w:r>
        <w:rPr>
          <w:rFonts w:ascii="Roboto" w:eastAsia="Aptos" w:hAnsi="Roboto" w:cs="Arial"/>
          <w:sz w:val="22"/>
          <w:szCs w:val="22"/>
        </w:rPr>
        <w:t>-</w:t>
      </w:r>
      <w:r w:rsidR="003118D8" w:rsidRPr="00152997">
        <w:rPr>
          <w:rFonts w:ascii="Roboto" w:eastAsia="Aptos" w:hAnsi="Roboto" w:cs="Arial"/>
          <w:sz w:val="22"/>
          <w:szCs w:val="22"/>
        </w:rPr>
        <w:t>scale data reports</w:t>
      </w:r>
    </w:p>
    <w:p w14:paraId="27B7D4D5" w14:textId="72D32E5A" w:rsidR="003118D8" w:rsidRPr="00152997" w:rsidRDefault="005E6B2D" w:rsidP="00890EBC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Roboto" w:eastAsia="Aptos" w:hAnsi="Roboto" w:cs="Arial"/>
          <w:sz w:val="22"/>
          <w:szCs w:val="22"/>
        </w:rPr>
      </w:pPr>
      <w:r>
        <w:rPr>
          <w:rFonts w:ascii="Roboto" w:eastAsia="Aptos" w:hAnsi="Roboto" w:cs="Arial"/>
          <w:sz w:val="22"/>
          <w:szCs w:val="22"/>
        </w:rPr>
        <w:t xml:space="preserve">High </w:t>
      </w:r>
      <w:r w:rsidR="003118D8" w:rsidRPr="00152997">
        <w:rPr>
          <w:rFonts w:ascii="Roboto" w:eastAsia="Aptos" w:hAnsi="Roboto" w:cs="Arial"/>
          <w:sz w:val="22"/>
          <w:szCs w:val="22"/>
        </w:rPr>
        <w:t>attention to detail and experience of large data entry projects</w:t>
      </w:r>
    </w:p>
    <w:p w14:paraId="526CBC2E" w14:textId="2AA635E5" w:rsidR="003118D8" w:rsidRPr="00152997" w:rsidRDefault="00DA164D" w:rsidP="00890EBC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Roboto" w:eastAsia="Aptos" w:hAnsi="Roboto" w:cs="Arial"/>
          <w:sz w:val="22"/>
          <w:szCs w:val="22"/>
        </w:rPr>
      </w:pPr>
      <w:r>
        <w:rPr>
          <w:rFonts w:ascii="Roboto" w:eastAsia="Aptos" w:hAnsi="Roboto" w:cs="Arial"/>
          <w:sz w:val="22"/>
          <w:szCs w:val="22"/>
        </w:rPr>
        <w:t xml:space="preserve">Strong </w:t>
      </w:r>
      <w:r w:rsidR="003118D8" w:rsidRPr="00152997">
        <w:rPr>
          <w:rFonts w:ascii="Roboto" w:eastAsia="Aptos" w:hAnsi="Roboto" w:cs="Arial"/>
          <w:sz w:val="22"/>
          <w:szCs w:val="22"/>
        </w:rPr>
        <w:t>research and investigative skills</w:t>
      </w:r>
    </w:p>
    <w:p w14:paraId="307C1185" w14:textId="456E6E21" w:rsidR="003118D8" w:rsidRPr="00152997" w:rsidRDefault="003118D8" w:rsidP="00890EBC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Roboto" w:eastAsia="Aptos" w:hAnsi="Roboto" w:cs="Arial"/>
          <w:sz w:val="22"/>
          <w:szCs w:val="22"/>
        </w:rPr>
      </w:pPr>
      <w:r w:rsidRPr="00152997">
        <w:rPr>
          <w:rFonts w:ascii="Roboto" w:eastAsia="Aptos" w:hAnsi="Roboto" w:cs="Arial"/>
          <w:sz w:val="22"/>
          <w:szCs w:val="22"/>
        </w:rPr>
        <w:t xml:space="preserve">Excellent organisation and </w:t>
      </w:r>
      <w:r w:rsidR="00DA164D">
        <w:rPr>
          <w:rFonts w:ascii="Roboto" w:eastAsia="Aptos" w:hAnsi="Roboto" w:cs="Arial"/>
          <w:sz w:val="22"/>
          <w:szCs w:val="22"/>
        </w:rPr>
        <w:t xml:space="preserve">administrative </w:t>
      </w:r>
      <w:r w:rsidRPr="00152997">
        <w:rPr>
          <w:rFonts w:ascii="Roboto" w:eastAsia="Aptos" w:hAnsi="Roboto" w:cs="Arial"/>
          <w:sz w:val="22"/>
          <w:szCs w:val="22"/>
        </w:rPr>
        <w:t>skills</w:t>
      </w:r>
    </w:p>
    <w:p w14:paraId="22B8E8DF" w14:textId="30F4DC18" w:rsidR="003118D8" w:rsidRPr="00DA164D" w:rsidRDefault="00DA164D" w:rsidP="00890EBC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Roboto" w:eastAsia="Aptos" w:hAnsi="Roboto" w:cs="Arial"/>
          <w:sz w:val="22"/>
          <w:szCs w:val="22"/>
        </w:rPr>
      </w:pPr>
      <w:r>
        <w:rPr>
          <w:rFonts w:ascii="Aptos" w:eastAsia="Aptos" w:hAnsi="Aptos" w:cs="Times New Roman"/>
        </w:rPr>
        <w:t>A</w:t>
      </w:r>
      <w:r w:rsidR="003118D8" w:rsidRPr="00152997">
        <w:rPr>
          <w:rFonts w:ascii="Aptos" w:eastAsia="Aptos" w:hAnsi="Aptos" w:cs="Times New Roman"/>
        </w:rPr>
        <w:t>bility to work independently and manage time effectively</w:t>
      </w:r>
    </w:p>
    <w:p w14:paraId="1D451438" w14:textId="77777777" w:rsidR="00DA164D" w:rsidRDefault="00DA164D" w:rsidP="00890EBC">
      <w:pPr>
        <w:spacing w:after="200" w:line="276" w:lineRule="auto"/>
        <w:contextualSpacing/>
        <w:jc w:val="both"/>
        <w:rPr>
          <w:rFonts w:ascii="Aptos" w:eastAsia="Aptos" w:hAnsi="Aptos" w:cs="Times New Roman"/>
        </w:rPr>
      </w:pPr>
    </w:p>
    <w:p w14:paraId="0370F005" w14:textId="351F9CC5" w:rsidR="000F6FEA" w:rsidRDefault="000F6FEA" w:rsidP="00890EBC">
      <w:pPr>
        <w:spacing w:after="200" w:line="276" w:lineRule="auto"/>
        <w:ind w:left="720"/>
        <w:contextualSpacing/>
        <w:jc w:val="both"/>
        <w:rPr>
          <w:rFonts w:ascii="Aptos" w:eastAsia="Aptos" w:hAnsi="Aptos" w:cs="Times New Roman"/>
          <w:b/>
          <w:bCs/>
        </w:rPr>
      </w:pPr>
      <w:r>
        <w:rPr>
          <w:rFonts w:ascii="Aptos" w:eastAsia="Aptos" w:hAnsi="Aptos" w:cs="Times New Roman"/>
          <w:b/>
          <w:bCs/>
        </w:rPr>
        <w:t>Desirable</w:t>
      </w:r>
    </w:p>
    <w:p w14:paraId="0FE005E5" w14:textId="6EAF19E2" w:rsidR="000F6FEA" w:rsidRDefault="000F6FEA" w:rsidP="00890EBC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Roboto" w:eastAsia="Aptos" w:hAnsi="Roboto" w:cs="Arial"/>
          <w:sz w:val="22"/>
          <w:szCs w:val="22"/>
        </w:rPr>
      </w:pPr>
      <w:r>
        <w:rPr>
          <w:rFonts w:ascii="Roboto" w:eastAsia="Aptos" w:hAnsi="Roboto" w:cs="Arial"/>
          <w:sz w:val="22"/>
          <w:szCs w:val="22"/>
        </w:rPr>
        <w:t>A keen k</w:t>
      </w:r>
      <w:r w:rsidRPr="00152997">
        <w:rPr>
          <w:rFonts w:ascii="Roboto" w:eastAsia="Aptos" w:hAnsi="Roboto" w:cs="Arial"/>
          <w:sz w:val="22"/>
          <w:szCs w:val="22"/>
        </w:rPr>
        <w:t>nowledge of UK pop, classical, film and TV recording repertoire</w:t>
      </w:r>
    </w:p>
    <w:p w14:paraId="28367CC6" w14:textId="6496EC74" w:rsidR="000F6FEA" w:rsidRDefault="000F6FEA" w:rsidP="00890EBC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Roboto" w:eastAsia="Aptos" w:hAnsi="Roboto" w:cs="Arial"/>
          <w:sz w:val="22"/>
          <w:szCs w:val="22"/>
        </w:rPr>
      </w:pPr>
      <w:r>
        <w:rPr>
          <w:rFonts w:ascii="Roboto" w:eastAsia="Aptos" w:hAnsi="Roboto" w:cs="Arial"/>
          <w:sz w:val="22"/>
          <w:szCs w:val="22"/>
        </w:rPr>
        <w:t>Awareness of confidentiality around data protection</w:t>
      </w:r>
    </w:p>
    <w:p w14:paraId="70937CD9" w14:textId="0AA554A2" w:rsidR="000F6FEA" w:rsidRDefault="000F6FEA" w:rsidP="00890EBC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Roboto" w:eastAsia="Aptos" w:hAnsi="Roboto" w:cs="Arial"/>
          <w:sz w:val="22"/>
          <w:szCs w:val="22"/>
        </w:rPr>
      </w:pPr>
      <w:r>
        <w:rPr>
          <w:rFonts w:ascii="Roboto" w:eastAsia="Aptos" w:hAnsi="Roboto" w:cs="Arial"/>
          <w:sz w:val="22"/>
          <w:szCs w:val="22"/>
        </w:rPr>
        <w:t>Previous experience of music licensing</w:t>
      </w:r>
    </w:p>
    <w:p w14:paraId="0B20F212" w14:textId="77777777" w:rsidR="000F6FEA" w:rsidRDefault="000F6FEA" w:rsidP="00890EBC">
      <w:pPr>
        <w:spacing w:after="200" w:line="276" w:lineRule="auto"/>
        <w:contextualSpacing/>
        <w:jc w:val="both"/>
        <w:rPr>
          <w:rFonts w:ascii="Roboto" w:eastAsia="Aptos" w:hAnsi="Roboto" w:cs="Arial"/>
          <w:sz w:val="22"/>
          <w:szCs w:val="22"/>
        </w:rPr>
      </w:pPr>
    </w:p>
    <w:p w14:paraId="5787ED28" w14:textId="77777777" w:rsidR="000F6FEA" w:rsidRPr="000F6FEA" w:rsidRDefault="000F6FEA" w:rsidP="000F6FEA">
      <w:pPr>
        <w:spacing w:after="200"/>
        <w:contextualSpacing/>
        <w:jc w:val="both"/>
        <w:rPr>
          <w:rFonts w:ascii="Roboto" w:eastAsia="Aptos" w:hAnsi="Roboto" w:cs="Arial"/>
          <w:sz w:val="22"/>
          <w:szCs w:val="22"/>
        </w:rPr>
      </w:pPr>
    </w:p>
    <w:sectPr w:rsidR="000F6FEA" w:rsidRPr="000F6FEA" w:rsidSect="008046DD">
      <w:headerReference w:type="default" r:id="rId11"/>
      <w:footerReference w:type="default" r:id="rId12"/>
      <w:pgSz w:w="11900" w:h="16840" w:code="9"/>
      <w:pgMar w:top="1985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230CB" w14:textId="77777777" w:rsidR="008C4B24" w:rsidRDefault="008C4B24" w:rsidP="007A0452">
      <w:r>
        <w:separator/>
      </w:r>
    </w:p>
  </w:endnote>
  <w:endnote w:type="continuationSeparator" w:id="0">
    <w:p w14:paraId="020D136F" w14:textId="77777777" w:rsidR="008C4B24" w:rsidRDefault="008C4B24" w:rsidP="007A0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New Rail Alphabet Bold">
    <w:altName w:val="Calibri"/>
    <w:panose1 w:val="00000000000000000000"/>
    <w:charset w:val="00"/>
    <w:family w:val="modern"/>
    <w:notTrueType/>
    <w:pitch w:val="variable"/>
    <w:sig w:usb0="A00000AF" w:usb1="5000205B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48065" w14:textId="316BC7CC" w:rsidR="004752F9" w:rsidRPr="003A51D0" w:rsidRDefault="004752F9">
    <w:pPr>
      <w:pStyle w:val="Footer"/>
      <w:rPr>
        <w:color w:val="7F7F7F" w:themeColor="text1" w:themeTint="80"/>
      </w:rPr>
    </w:pPr>
    <w:r w:rsidRPr="003A51D0">
      <w:rPr>
        <w:color w:val="7F7F7F" w:themeColor="text1" w:themeTint="80"/>
      </w:rPr>
      <w:t>theMU.org</w:t>
    </w:r>
    <w:r w:rsidRPr="003A51D0">
      <w:rPr>
        <w:color w:val="7F7F7F" w:themeColor="text1" w:themeTint="80"/>
      </w:rPr>
      <w:ptab w:relativeTo="margin" w:alignment="center" w:leader="none"/>
    </w:r>
    <w:r w:rsidR="009009E0">
      <w:rPr>
        <w:color w:val="7F7F7F" w:themeColor="text1" w:themeTint="80"/>
      </w:rPr>
      <w:t>recruitment</w:t>
    </w:r>
    <w:r w:rsidRPr="003A51D0">
      <w:rPr>
        <w:color w:val="7F7F7F" w:themeColor="text1" w:themeTint="80"/>
      </w:rPr>
      <w:t>@themu.org</w:t>
    </w:r>
    <w:r w:rsidRPr="003A51D0">
      <w:rPr>
        <w:color w:val="7F7F7F" w:themeColor="text1" w:themeTint="80"/>
      </w:rPr>
      <w:ptab w:relativeTo="margin" w:alignment="right" w:leader="none"/>
    </w:r>
    <w:r w:rsidR="009009E0">
      <w:rPr>
        <w:color w:val="7F7F7F" w:themeColor="text1" w:themeTint="80"/>
      </w:rPr>
      <w:t>Job description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CCB19" w14:textId="77777777" w:rsidR="008C4B24" w:rsidRDefault="008C4B24" w:rsidP="007A0452">
      <w:r>
        <w:separator/>
      </w:r>
    </w:p>
  </w:footnote>
  <w:footnote w:type="continuationSeparator" w:id="0">
    <w:p w14:paraId="7650DC0C" w14:textId="77777777" w:rsidR="008C4B24" w:rsidRDefault="008C4B24" w:rsidP="007A0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72D01" w14:textId="06E50E13" w:rsidR="007A0452" w:rsidRDefault="008A19C9">
    <w:pPr>
      <w:pStyle w:val="Header"/>
    </w:pPr>
    <w:r>
      <w:rPr>
        <w:noProof/>
      </w:rPr>
      <w:drawing>
        <wp:inline distT="0" distB="0" distL="0" distR="0" wp14:anchorId="55689AC3" wp14:editId="1D88099A">
          <wp:extent cx="1506945" cy="336274"/>
          <wp:effectExtent l="0" t="0" r="0" b="6985"/>
          <wp:docPr id="3" name="Picture 3" descr="Musicians' Un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usicians' Union logo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43" t="18258" r="-1874" b="17039"/>
                  <a:stretch/>
                </pic:blipFill>
                <pic:spPr bwMode="auto">
                  <a:xfrm>
                    <a:off x="0" y="0"/>
                    <a:ext cx="1564306" cy="34907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630F0"/>
    <w:multiLevelType w:val="hybridMultilevel"/>
    <w:tmpl w:val="8048F1B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35B15"/>
    <w:multiLevelType w:val="hybridMultilevel"/>
    <w:tmpl w:val="EA94C37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D2062"/>
    <w:multiLevelType w:val="hybridMultilevel"/>
    <w:tmpl w:val="B4ACC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67B44"/>
    <w:multiLevelType w:val="hybridMultilevel"/>
    <w:tmpl w:val="1ABE4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925784">
    <w:abstractNumId w:val="2"/>
  </w:num>
  <w:num w:numId="2" w16cid:durableId="407731584">
    <w:abstractNumId w:val="3"/>
  </w:num>
  <w:num w:numId="3" w16cid:durableId="889271834">
    <w:abstractNumId w:val="0"/>
  </w:num>
  <w:num w:numId="4" w16cid:durableId="213917758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E73"/>
    <w:rsid w:val="00027F3C"/>
    <w:rsid w:val="00034EF4"/>
    <w:rsid w:val="00070B6B"/>
    <w:rsid w:val="00077BEB"/>
    <w:rsid w:val="00080310"/>
    <w:rsid w:val="00082D64"/>
    <w:rsid w:val="0009279E"/>
    <w:rsid w:val="000A5E23"/>
    <w:rsid w:val="000B71D5"/>
    <w:rsid w:val="000C0316"/>
    <w:rsid w:val="000C0EF3"/>
    <w:rsid w:val="000F4F84"/>
    <w:rsid w:val="000F6FEA"/>
    <w:rsid w:val="001178A0"/>
    <w:rsid w:val="00152997"/>
    <w:rsid w:val="00163E21"/>
    <w:rsid w:val="00172651"/>
    <w:rsid w:val="001738B2"/>
    <w:rsid w:val="001C19CE"/>
    <w:rsid w:val="001D1318"/>
    <w:rsid w:val="001D1CCB"/>
    <w:rsid w:val="001D3910"/>
    <w:rsid w:val="001E4B81"/>
    <w:rsid w:val="001F0626"/>
    <w:rsid w:val="00203F6B"/>
    <w:rsid w:val="002142D1"/>
    <w:rsid w:val="002151CF"/>
    <w:rsid w:val="00221917"/>
    <w:rsid w:val="00232DDE"/>
    <w:rsid w:val="00241C44"/>
    <w:rsid w:val="00244CAC"/>
    <w:rsid w:val="002645FF"/>
    <w:rsid w:val="00280D0F"/>
    <w:rsid w:val="002A4901"/>
    <w:rsid w:val="002A7C2A"/>
    <w:rsid w:val="002A7F8D"/>
    <w:rsid w:val="002C5BA9"/>
    <w:rsid w:val="002E48F6"/>
    <w:rsid w:val="00307D2D"/>
    <w:rsid w:val="00310F00"/>
    <w:rsid w:val="003118D8"/>
    <w:rsid w:val="00323415"/>
    <w:rsid w:val="003349D2"/>
    <w:rsid w:val="00353792"/>
    <w:rsid w:val="003678E5"/>
    <w:rsid w:val="00372297"/>
    <w:rsid w:val="00372E83"/>
    <w:rsid w:val="00375540"/>
    <w:rsid w:val="003832CF"/>
    <w:rsid w:val="00383E73"/>
    <w:rsid w:val="003A51D0"/>
    <w:rsid w:val="00404996"/>
    <w:rsid w:val="0040529C"/>
    <w:rsid w:val="00420A7F"/>
    <w:rsid w:val="004266AB"/>
    <w:rsid w:val="00445388"/>
    <w:rsid w:val="00463BC4"/>
    <w:rsid w:val="004752F9"/>
    <w:rsid w:val="0049493B"/>
    <w:rsid w:val="004A5611"/>
    <w:rsid w:val="004B3A41"/>
    <w:rsid w:val="004C6D8E"/>
    <w:rsid w:val="00505009"/>
    <w:rsid w:val="005125CD"/>
    <w:rsid w:val="00521330"/>
    <w:rsid w:val="00534C6A"/>
    <w:rsid w:val="005414DB"/>
    <w:rsid w:val="00551165"/>
    <w:rsid w:val="0055325D"/>
    <w:rsid w:val="0057678B"/>
    <w:rsid w:val="005809A2"/>
    <w:rsid w:val="00590FE8"/>
    <w:rsid w:val="005A0FFC"/>
    <w:rsid w:val="005A6F22"/>
    <w:rsid w:val="005C0A3E"/>
    <w:rsid w:val="005C1641"/>
    <w:rsid w:val="005E6B2D"/>
    <w:rsid w:val="005E7669"/>
    <w:rsid w:val="005F6716"/>
    <w:rsid w:val="006128DE"/>
    <w:rsid w:val="006137CB"/>
    <w:rsid w:val="00624A16"/>
    <w:rsid w:val="0064468C"/>
    <w:rsid w:val="00651EA1"/>
    <w:rsid w:val="00662ACE"/>
    <w:rsid w:val="006B7C33"/>
    <w:rsid w:val="006F0AB9"/>
    <w:rsid w:val="006F4B41"/>
    <w:rsid w:val="00731199"/>
    <w:rsid w:val="0075131D"/>
    <w:rsid w:val="0076090A"/>
    <w:rsid w:val="00792842"/>
    <w:rsid w:val="0079543D"/>
    <w:rsid w:val="007A0452"/>
    <w:rsid w:val="007A760F"/>
    <w:rsid w:val="007B0E93"/>
    <w:rsid w:val="007B6A57"/>
    <w:rsid w:val="007E5AFB"/>
    <w:rsid w:val="008046DD"/>
    <w:rsid w:val="00831BD8"/>
    <w:rsid w:val="00841CE3"/>
    <w:rsid w:val="00854582"/>
    <w:rsid w:val="00865DEA"/>
    <w:rsid w:val="00875F33"/>
    <w:rsid w:val="00890EBC"/>
    <w:rsid w:val="008962C8"/>
    <w:rsid w:val="008A19C9"/>
    <w:rsid w:val="008A3DF2"/>
    <w:rsid w:val="008A5CAC"/>
    <w:rsid w:val="008C4B24"/>
    <w:rsid w:val="008E7F19"/>
    <w:rsid w:val="009009E0"/>
    <w:rsid w:val="00907050"/>
    <w:rsid w:val="00910D69"/>
    <w:rsid w:val="00914B10"/>
    <w:rsid w:val="009230A5"/>
    <w:rsid w:val="00924358"/>
    <w:rsid w:val="009358FA"/>
    <w:rsid w:val="00965B38"/>
    <w:rsid w:val="0097291B"/>
    <w:rsid w:val="0097777F"/>
    <w:rsid w:val="00983310"/>
    <w:rsid w:val="009D62B1"/>
    <w:rsid w:val="009E0A87"/>
    <w:rsid w:val="009F4EDF"/>
    <w:rsid w:val="00A70797"/>
    <w:rsid w:val="00A90FED"/>
    <w:rsid w:val="00A95307"/>
    <w:rsid w:val="00A95FB3"/>
    <w:rsid w:val="00AE6569"/>
    <w:rsid w:val="00B23FAA"/>
    <w:rsid w:val="00B64F62"/>
    <w:rsid w:val="00B70940"/>
    <w:rsid w:val="00B82BEC"/>
    <w:rsid w:val="00B9639B"/>
    <w:rsid w:val="00BA1159"/>
    <w:rsid w:val="00BA4DCC"/>
    <w:rsid w:val="00BA6AB8"/>
    <w:rsid w:val="00BC42CF"/>
    <w:rsid w:val="00BE1E16"/>
    <w:rsid w:val="00BF0221"/>
    <w:rsid w:val="00C71231"/>
    <w:rsid w:val="00C82C1C"/>
    <w:rsid w:val="00C85B88"/>
    <w:rsid w:val="00CA6334"/>
    <w:rsid w:val="00CA6594"/>
    <w:rsid w:val="00CF0A3B"/>
    <w:rsid w:val="00D14ABD"/>
    <w:rsid w:val="00D25F8A"/>
    <w:rsid w:val="00D45825"/>
    <w:rsid w:val="00D5088A"/>
    <w:rsid w:val="00D75CBB"/>
    <w:rsid w:val="00D87D08"/>
    <w:rsid w:val="00DA164D"/>
    <w:rsid w:val="00DD3A9D"/>
    <w:rsid w:val="00DD44CA"/>
    <w:rsid w:val="00DE3FDA"/>
    <w:rsid w:val="00DE712B"/>
    <w:rsid w:val="00E05CDB"/>
    <w:rsid w:val="00EA3779"/>
    <w:rsid w:val="00EC5471"/>
    <w:rsid w:val="00ED5EEC"/>
    <w:rsid w:val="00EE7FA0"/>
    <w:rsid w:val="00EF111A"/>
    <w:rsid w:val="00F118E2"/>
    <w:rsid w:val="00F2627D"/>
    <w:rsid w:val="00F27B05"/>
    <w:rsid w:val="00F43078"/>
    <w:rsid w:val="00F5741B"/>
    <w:rsid w:val="00F730E4"/>
    <w:rsid w:val="00F95846"/>
    <w:rsid w:val="00FA37E4"/>
    <w:rsid w:val="00FC2752"/>
    <w:rsid w:val="00FD1482"/>
    <w:rsid w:val="00FD3C00"/>
    <w:rsid w:val="00FD51BF"/>
    <w:rsid w:val="00FF1151"/>
    <w:rsid w:val="00FF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10726"/>
  <w15:chartTrackingRefBased/>
  <w15:docId w15:val="{AAA69DAE-7039-7A49-A04F-475C753FD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51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2F6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75540"/>
    <w:pPr>
      <w:keepNext/>
      <w:keepLines/>
      <w:spacing w:before="240"/>
      <w:outlineLvl w:val="1"/>
    </w:pPr>
    <w:rPr>
      <w:rFonts w:ascii="Roboto Medium" w:eastAsiaTheme="majorEastAsia" w:hAnsi="Roboto Medium" w:cstheme="majorBidi"/>
      <w:color w:val="002F67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04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1F44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A045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0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45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A0452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375540"/>
    <w:rPr>
      <w:rFonts w:ascii="Roboto Medium" w:eastAsiaTheme="majorEastAsia" w:hAnsi="Roboto Medium" w:cstheme="majorBidi"/>
      <w:color w:val="002F67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A0452"/>
    <w:rPr>
      <w:rFonts w:asciiTheme="majorHAnsi" w:eastAsiaTheme="majorEastAsia" w:hAnsiTheme="majorHAnsi" w:cstheme="majorBidi"/>
      <w:color w:val="001F44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7A04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0452"/>
  </w:style>
  <w:style w:type="paragraph" w:styleId="Footer">
    <w:name w:val="footer"/>
    <w:basedOn w:val="Normal"/>
    <w:link w:val="FooterChar"/>
    <w:uiPriority w:val="99"/>
    <w:unhideWhenUsed/>
    <w:rsid w:val="007A04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0452"/>
  </w:style>
  <w:style w:type="table" w:styleId="TableGrid">
    <w:name w:val="Table Grid"/>
    <w:basedOn w:val="TableNormal"/>
    <w:uiPriority w:val="39"/>
    <w:rsid w:val="00C8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C85B88"/>
    <w:tblPr>
      <w:tblStyleRowBandSize w:val="1"/>
      <w:tblStyleColBandSize w:val="1"/>
      <w:tblBorders>
        <w:top w:val="single" w:sz="4" w:space="0" w:color="6AADFF" w:themeColor="accent1" w:themeTint="66"/>
        <w:left w:val="single" w:sz="4" w:space="0" w:color="6AADFF" w:themeColor="accent1" w:themeTint="66"/>
        <w:bottom w:val="single" w:sz="4" w:space="0" w:color="6AADFF" w:themeColor="accent1" w:themeTint="66"/>
        <w:right w:val="single" w:sz="4" w:space="0" w:color="6AADFF" w:themeColor="accent1" w:themeTint="66"/>
        <w:insideH w:val="single" w:sz="4" w:space="0" w:color="6AADFF" w:themeColor="accent1" w:themeTint="66"/>
        <w:insideV w:val="single" w:sz="4" w:space="0" w:color="6AAD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F85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F85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2E48F6"/>
    <w:pPr>
      <w:ind w:left="720"/>
      <w:contextualSpacing/>
    </w:pPr>
  </w:style>
  <w:style w:type="paragraph" w:customStyle="1" w:styleId="Default">
    <w:name w:val="Default"/>
    <w:rsid w:val="003A51D0"/>
    <w:pPr>
      <w:autoSpaceDE w:val="0"/>
      <w:autoSpaceDN w:val="0"/>
      <w:adjustRightInd w:val="0"/>
    </w:pPr>
    <w:rPr>
      <w:rFonts w:ascii="New Rail Alphabet Bold" w:eastAsiaTheme="minorEastAsia" w:hAnsi="New Rail Alphabet Bold" w:cs="New Rail Alphabet Bold"/>
      <w:color w:val="000000"/>
      <w:lang w:eastAsia="en-GB"/>
    </w:rPr>
  </w:style>
  <w:style w:type="paragraph" w:customStyle="1" w:styleId="Pa0">
    <w:name w:val="Pa0"/>
    <w:basedOn w:val="Default"/>
    <w:next w:val="Default"/>
    <w:uiPriority w:val="99"/>
    <w:rsid w:val="003A51D0"/>
    <w:pPr>
      <w:spacing w:line="221" w:lineRule="atLeast"/>
    </w:pPr>
    <w:rPr>
      <w:rFonts w:cstheme="minorBidi"/>
      <w:color w:val="auto"/>
    </w:rPr>
  </w:style>
  <w:style w:type="paragraph" w:customStyle="1" w:styleId="Pa11">
    <w:name w:val="Pa1+1"/>
    <w:basedOn w:val="Default"/>
    <w:next w:val="Default"/>
    <w:uiPriority w:val="99"/>
    <w:rsid w:val="003A51D0"/>
    <w:pPr>
      <w:spacing w:line="221" w:lineRule="atLeast"/>
    </w:pPr>
    <w:rPr>
      <w:rFonts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3A51D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3A51D0"/>
    <w:rPr>
      <w:color w:val="890F75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51D0"/>
    <w:rPr>
      <w:rFonts w:asciiTheme="majorHAnsi" w:eastAsiaTheme="majorEastAsia" w:hAnsiTheme="majorHAnsi" w:cstheme="majorBidi"/>
      <w:color w:val="002F67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D51BF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375540"/>
    <w:pPr>
      <w:widowControl w:val="0"/>
      <w:autoSpaceDE w:val="0"/>
      <w:autoSpaceDN w:val="0"/>
    </w:pPr>
    <w:rPr>
      <w:rFonts w:ascii="Arial Narrow" w:eastAsia="Arial Narrow" w:hAnsi="Arial Narrow" w:cs="Arial Narrow"/>
      <w:sz w:val="22"/>
      <w:szCs w:val="22"/>
    </w:rPr>
  </w:style>
  <w:style w:type="paragraph" w:customStyle="1" w:styleId="Normal1">
    <w:name w:val="Normal1"/>
    <w:rsid w:val="001E4B81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normaltextrun">
    <w:name w:val="normaltextrun"/>
    <w:basedOn w:val="DefaultParagraphFont"/>
    <w:rsid w:val="00172651"/>
  </w:style>
  <w:style w:type="character" w:customStyle="1" w:styleId="eop">
    <w:name w:val="eop"/>
    <w:basedOn w:val="DefaultParagraphFont"/>
    <w:rsid w:val="00172651"/>
  </w:style>
  <w:style w:type="paragraph" w:styleId="NoSpacing">
    <w:name w:val="No Spacing"/>
    <w:uiPriority w:val="1"/>
    <w:qFormat/>
    <w:rsid w:val="00F27B05"/>
    <w:rPr>
      <w:rFonts w:ascii="Calibri" w:eastAsia="Calibri" w:hAnsi="Calibri" w:cs="Times New Roman"/>
      <w:sz w:val="22"/>
      <w:szCs w:val="22"/>
    </w:rPr>
  </w:style>
  <w:style w:type="paragraph" w:customStyle="1" w:styleId="paragraph">
    <w:name w:val="paragraph"/>
    <w:basedOn w:val="Normal"/>
    <w:rsid w:val="00F27B0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9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U Master Theme">
  <a:themeElements>
    <a:clrScheme name="the MU palette">
      <a:dk1>
        <a:sysClr val="windowText" lastClr="000000"/>
      </a:dk1>
      <a:lt1>
        <a:sysClr val="window" lastClr="FFFFFF"/>
      </a:lt1>
      <a:dk2>
        <a:srgbClr val="646567"/>
      </a:dk2>
      <a:lt2>
        <a:srgbClr val="BFBFBF"/>
      </a:lt2>
      <a:accent1>
        <a:srgbClr val="003F8A"/>
      </a:accent1>
      <a:accent2>
        <a:srgbClr val="FFDD00"/>
      </a:accent2>
      <a:accent3>
        <a:srgbClr val="0099A1"/>
      </a:accent3>
      <a:accent4>
        <a:srgbClr val="C5007B"/>
      </a:accent4>
      <a:accent5>
        <a:srgbClr val="FFECB2"/>
      </a:accent5>
      <a:accent6>
        <a:srgbClr val="DCE9F5"/>
      </a:accent6>
      <a:hlink>
        <a:srgbClr val="890F75"/>
      </a:hlink>
      <a:folHlink>
        <a:srgbClr val="C5007B"/>
      </a:folHlink>
    </a:clrScheme>
    <a:fontScheme name="Roboto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U Master Theme" id="{69268DFA-6B81-446D-880A-765F11C9B8E5}" vid="{DF59B06F-7059-406E-AFE1-4222DBDFD90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2B24F2068834D81419E09F8226F9E" ma:contentTypeVersion="17" ma:contentTypeDescription="Create a new document." ma:contentTypeScope="" ma:versionID="ebc82f48637451e67f61a0c7c1a41067">
  <xsd:schema xmlns:xsd="http://www.w3.org/2001/XMLSchema" xmlns:xs="http://www.w3.org/2001/XMLSchema" xmlns:p="http://schemas.microsoft.com/office/2006/metadata/properties" xmlns:ns2="07aa771d-fcdb-4d7e-b5db-61ba10573c08" xmlns:ns3="39a4c522-87dc-4717-98fe-088866aa88ea" targetNamespace="http://schemas.microsoft.com/office/2006/metadata/properties" ma:root="true" ma:fieldsID="0a34f33c562452dd467e0ce3f1174173" ns2:_="" ns3:_="">
    <xsd:import namespace="07aa771d-fcdb-4d7e-b5db-61ba10573c08"/>
    <xsd:import namespace="39a4c522-87dc-4717-98fe-088866aa88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a771d-fcdb-4d7e-b5db-61ba10573c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f67db41-27cb-4ba8-b77f-a22a0f19c8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4c522-87dc-4717-98fe-088866aa88e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11812f8-163a-43ea-b795-04af2f210cfb}" ma:internalName="TaxCatchAll" ma:showField="CatchAllData" ma:web="39a4c522-87dc-4717-98fe-088866aa88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a4c522-87dc-4717-98fe-088866aa88ea" xsi:nil="true"/>
    <lcf76f155ced4ddcb4097134ff3c332f xmlns="07aa771d-fcdb-4d7e-b5db-61ba10573c0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5A410-4816-4A5A-B8E8-ED7B6DF8D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a771d-fcdb-4d7e-b5db-61ba10573c08"/>
    <ds:schemaRef ds:uri="39a4c522-87dc-4717-98fe-088866aa8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E86D68-B3FC-4346-8C61-7778B2FE0C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AF82F5-61D7-4EB8-B042-0A1F48A73BB9}">
  <ds:schemaRefs>
    <ds:schemaRef ds:uri="http://schemas.microsoft.com/office/2006/metadata/properties"/>
    <ds:schemaRef ds:uri="http://schemas.microsoft.com/office/infopath/2007/PartnerControls"/>
    <ds:schemaRef ds:uri="39a4c522-87dc-4717-98fe-088866aa88ea"/>
    <ds:schemaRef ds:uri="07aa771d-fcdb-4d7e-b5db-61ba10573c08"/>
  </ds:schemaRefs>
</ds:datastoreItem>
</file>

<file path=customXml/itemProps4.xml><?xml version="1.0" encoding="utf-8"?>
<ds:datastoreItem xmlns:ds="http://schemas.openxmlformats.org/officeDocument/2006/customXml" ds:itemID="{CEF41EC5-A7B5-498C-A691-870A93BC0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Ames</dc:creator>
  <cp:keywords/>
  <dc:description/>
  <cp:lastModifiedBy>Angela Gascoine</cp:lastModifiedBy>
  <cp:revision>5</cp:revision>
  <dcterms:created xsi:type="dcterms:W3CDTF">2025-11-05T13:19:00Z</dcterms:created>
  <dcterms:modified xsi:type="dcterms:W3CDTF">2025-11-06T15:00:00Z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0x010100F172B24F2068834D81419E09F8226F9E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